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C5EFA" w14:textId="2FA45BD0" w:rsidR="001848A3" w:rsidRPr="00AE4BD3" w:rsidRDefault="00B845BE" w:rsidP="00D303DB">
      <w:pPr>
        <w:spacing w:after="0"/>
        <w:rPr>
          <w:rFonts w:cstheme="minorHAnsi"/>
          <w:b/>
          <w:i/>
          <w:sz w:val="24"/>
          <w:szCs w:val="24"/>
        </w:rPr>
      </w:pPr>
      <w:r w:rsidRPr="00AE4BD3">
        <w:rPr>
          <w:rFonts w:cstheme="minorHAnsi"/>
          <w:b/>
          <w:sz w:val="24"/>
          <w:szCs w:val="24"/>
        </w:rPr>
        <w:t>BYM DEVELOPMENT COMMMITTEE – ANNUAL REPORT</w:t>
      </w:r>
      <w:r w:rsidR="007B6169" w:rsidRPr="00AE4BD3">
        <w:rPr>
          <w:rFonts w:cstheme="minorHAnsi"/>
          <w:b/>
          <w:sz w:val="24"/>
          <w:szCs w:val="24"/>
        </w:rPr>
        <w:t xml:space="preserve"> 202</w:t>
      </w:r>
      <w:r w:rsidR="000D453A" w:rsidRPr="00AE4BD3">
        <w:rPr>
          <w:rFonts w:cstheme="minorHAnsi"/>
          <w:b/>
          <w:sz w:val="24"/>
          <w:szCs w:val="24"/>
        </w:rPr>
        <w:t>5</w:t>
      </w:r>
    </w:p>
    <w:p w14:paraId="39D1F3C2" w14:textId="77777777" w:rsidR="00D303DB" w:rsidRPr="00AE4BD3" w:rsidRDefault="00D303DB" w:rsidP="00D303DB">
      <w:pPr>
        <w:spacing w:after="0"/>
        <w:rPr>
          <w:rFonts w:cstheme="minorHAnsi"/>
          <w:b/>
          <w:sz w:val="24"/>
          <w:szCs w:val="24"/>
        </w:rPr>
      </w:pPr>
    </w:p>
    <w:p w14:paraId="1C72D456" w14:textId="6BA67F58" w:rsidR="00D12FC7" w:rsidRPr="00AE4BD3" w:rsidRDefault="00D12FC7" w:rsidP="00D303DB">
      <w:pPr>
        <w:spacing w:after="0"/>
        <w:rPr>
          <w:rFonts w:cstheme="minorHAnsi"/>
          <w:sz w:val="24"/>
          <w:szCs w:val="24"/>
        </w:rPr>
      </w:pPr>
      <w:r w:rsidRPr="00AE4BD3">
        <w:rPr>
          <w:rFonts w:cstheme="minorHAnsi"/>
          <w:sz w:val="24"/>
          <w:szCs w:val="24"/>
        </w:rPr>
        <w:t xml:space="preserve">The Development Committee is that group of volunteers within BYM that works to grow the financial capacity of BYM to do its many ministries. </w:t>
      </w:r>
    </w:p>
    <w:p w14:paraId="6D704A07" w14:textId="07D4E083" w:rsidR="007E77E2" w:rsidRPr="00AE4BD3" w:rsidRDefault="007E77E2" w:rsidP="00D303DB">
      <w:pPr>
        <w:spacing w:after="0"/>
        <w:rPr>
          <w:rFonts w:cstheme="minorHAnsi"/>
          <w:sz w:val="24"/>
          <w:szCs w:val="24"/>
        </w:rPr>
      </w:pPr>
    </w:p>
    <w:p w14:paraId="0CB5BFB5" w14:textId="3EE5AD11" w:rsidR="007E77E2" w:rsidRPr="00AE4BD3" w:rsidRDefault="007E77E2" w:rsidP="00D303DB">
      <w:pPr>
        <w:spacing w:after="0"/>
        <w:rPr>
          <w:rFonts w:cstheme="minorHAnsi"/>
          <w:sz w:val="24"/>
          <w:szCs w:val="24"/>
        </w:rPr>
      </w:pPr>
      <w:r w:rsidRPr="00AE4BD3">
        <w:rPr>
          <w:rFonts w:cstheme="minorHAnsi"/>
          <w:sz w:val="24"/>
          <w:szCs w:val="24"/>
        </w:rPr>
        <w:t xml:space="preserve">In the last 12 months our committee has met </w:t>
      </w:r>
      <w:r w:rsidR="007166D7" w:rsidRPr="00AE4BD3">
        <w:rPr>
          <w:rFonts w:cstheme="minorHAnsi"/>
          <w:sz w:val="24"/>
          <w:szCs w:val="24"/>
        </w:rPr>
        <w:t>most months</w:t>
      </w:r>
      <w:r w:rsidRPr="00AE4BD3">
        <w:rPr>
          <w:rFonts w:cstheme="minorHAnsi"/>
          <w:sz w:val="24"/>
          <w:szCs w:val="24"/>
        </w:rPr>
        <w:t xml:space="preserve"> via zoom, with full participation of appointed and liaison members. </w:t>
      </w:r>
      <w:r w:rsidR="009500F0">
        <w:rPr>
          <w:rFonts w:cstheme="minorHAnsi"/>
          <w:sz w:val="24"/>
          <w:szCs w:val="24"/>
        </w:rPr>
        <w:t xml:space="preserve">We regularly consider the anti-racism </w:t>
      </w:r>
      <w:proofErr w:type="spellStart"/>
      <w:r w:rsidR="009500F0">
        <w:rPr>
          <w:rFonts w:cstheme="minorHAnsi"/>
          <w:sz w:val="24"/>
          <w:szCs w:val="24"/>
        </w:rPr>
        <w:t>queries</w:t>
      </w:r>
      <w:r w:rsidR="00603EBE">
        <w:rPr>
          <w:rFonts w:cstheme="minorHAnsi"/>
          <w:sz w:val="24"/>
          <w:szCs w:val="24"/>
        </w:rPr>
        <w:t xml:space="preserve">. </w:t>
      </w:r>
      <w:proofErr w:type="spellEnd"/>
      <w:r w:rsidRPr="00AE4BD3">
        <w:rPr>
          <w:rFonts w:cstheme="minorHAnsi"/>
          <w:sz w:val="24"/>
          <w:szCs w:val="24"/>
        </w:rPr>
        <w:t>We</w:t>
      </w:r>
      <w:bookmarkStart w:id="0" w:name="_GoBack"/>
      <w:bookmarkEnd w:id="0"/>
      <w:r w:rsidRPr="00AE4BD3">
        <w:rPr>
          <w:rFonts w:cstheme="minorHAnsi"/>
          <w:sz w:val="24"/>
          <w:szCs w:val="24"/>
        </w:rPr>
        <w:t xml:space="preserve"> have benefitted from and appreciated the presence, enthusiasm</w:t>
      </w:r>
      <w:r w:rsidR="00F04328" w:rsidRPr="00AE4BD3">
        <w:rPr>
          <w:rFonts w:cstheme="minorHAnsi"/>
          <w:sz w:val="24"/>
          <w:szCs w:val="24"/>
        </w:rPr>
        <w:t>,</w:t>
      </w:r>
      <w:r w:rsidRPr="00AE4BD3">
        <w:rPr>
          <w:rFonts w:cstheme="minorHAnsi"/>
          <w:sz w:val="24"/>
          <w:szCs w:val="24"/>
        </w:rPr>
        <w:t xml:space="preserve"> and hard work of Development Manager Nikki Holland. </w:t>
      </w:r>
      <w:r w:rsidR="007166D7" w:rsidRPr="00AE4BD3">
        <w:rPr>
          <w:rFonts w:cstheme="minorHAnsi"/>
          <w:sz w:val="24"/>
          <w:szCs w:val="24"/>
        </w:rPr>
        <w:t xml:space="preserve">BYM invested in </w:t>
      </w:r>
      <w:r w:rsidR="00DE369A" w:rsidRPr="00AE4BD3">
        <w:rPr>
          <w:rFonts w:cstheme="minorHAnsi"/>
          <w:sz w:val="24"/>
          <w:szCs w:val="24"/>
        </w:rPr>
        <w:t xml:space="preserve">substantial </w:t>
      </w:r>
      <w:r w:rsidR="007166D7" w:rsidRPr="00AE4BD3">
        <w:rPr>
          <w:rFonts w:cstheme="minorHAnsi"/>
          <w:sz w:val="24"/>
          <w:szCs w:val="24"/>
        </w:rPr>
        <w:t xml:space="preserve">training for Nikki at the Indiana School of Fundraising, and she recently received </w:t>
      </w:r>
      <w:r w:rsidR="00DE369A" w:rsidRPr="00AE4BD3">
        <w:rPr>
          <w:rFonts w:cstheme="minorHAnsi"/>
          <w:sz w:val="24"/>
          <w:szCs w:val="24"/>
        </w:rPr>
        <w:t>a</w:t>
      </w:r>
      <w:r w:rsidR="007166D7" w:rsidRPr="00AE4BD3">
        <w:rPr>
          <w:rFonts w:cstheme="minorHAnsi"/>
          <w:sz w:val="24"/>
          <w:szCs w:val="24"/>
        </w:rPr>
        <w:t xml:space="preserve"> </w:t>
      </w:r>
      <w:r w:rsidR="00DE369A" w:rsidRPr="00AE4BD3">
        <w:rPr>
          <w:rFonts w:cstheme="minorHAnsi"/>
          <w:sz w:val="24"/>
          <w:szCs w:val="24"/>
        </w:rPr>
        <w:t>C</w:t>
      </w:r>
      <w:r w:rsidR="007166D7" w:rsidRPr="00AE4BD3">
        <w:rPr>
          <w:rFonts w:cstheme="minorHAnsi"/>
          <w:sz w:val="24"/>
          <w:szCs w:val="24"/>
        </w:rPr>
        <w:t xml:space="preserve">ertificate </w:t>
      </w:r>
      <w:r w:rsidR="00DE369A" w:rsidRPr="00AE4BD3">
        <w:rPr>
          <w:rFonts w:cstheme="minorHAnsi"/>
          <w:sz w:val="24"/>
          <w:szCs w:val="24"/>
        </w:rPr>
        <w:t xml:space="preserve">in Fundraising Management. </w:t>
      </w:r>
    </w:p>
    <w:p w14:paraId="07CBFD60" w14:textId="77777777" w:rsidR="00D12FC7" w:rsidRPr="00AE4BD3" w:rsidRDefault="00D12FC7" w:rsidP="00D303DB">
      <w:pPr>
        <w:spacing w:after="0"/>
        <w:rPr>
          <w:rFonts w:cstheme="minorHAnsi"/>
          <w:sz w:val="24"/>
          <w:szCs w:val="24"/>
        </w:rPr>
      </w:pPr>
    </w:p>
    <w:p w14:paraId="4E5F924D" w14:textId="347BC3AD" w:rsidR="007E77E2" w:rsidRDefault="007E77E2" w:rsidP="00D303DB">
      <w:pPr>
        <w:spacing w:after="0"/>
        <w:rPr>
          <w:rFonts w:cstheme="minorHAnsi"/>
          <w:sz w:val="24"/>
          <w:szCs w:val="24"/>
        </w:rPr>
      </w:pPr>
      <w:r w:rsidRPr="00AE4BD3">
        <w:rPr>
          <w:rFonts w:cstheme="minorHAnsi"/>
          <w:sz w:val="24"/>
          <w:szCs w:val="24"/>
        </w:rPr>
        <w:t xml:space="preserve">A year ago the Special Campaign for Opequon Quaker camp was in full swing. Several Development Committee members did double-duty on the Special Campaign Committee, which was ably staffed through April </w:t>
      </w:r>
      <w:r w:rsidR="00472F6A" w:rsidRPr="00AE4BD3">
        <w:rPr>
          <w:rFonts w:cstheme="minorHAnsi"/>
          <w:sz w:val="24"/>
          <w:szCs w:val="24"/>
        </w:rPr>
        <w:t xml:space="preserve">2025 </w:t>
      </w:r>
      <w:r w:rsidRPr="00AE4BD3">
        <w:rPr>
          <w:rFonts w:cstheme="minorHAnsi"/>
          <w:sz w:val="24"/>
          <w:szCs w:val="24"/>
        </w:rPr>
        <w:t xml:space="preserve">by consultant Barbara Wille. </w:t>
      </w:r>
      <w:r w:rsidR="003A2CCA">
        <w:rPr>
          <w:rFonts w:cstheme="minorHAnsi"/>
          <w:sz w:val="24"/>
          <w:szCs w:val="24"/>
        </w:rPr>
        <w:t>See t</w:t>
      </w:r>
      <w:r w:rsidRPr="00AE4BD3">
        <w:rPr>
          <w:rFonts w:cstheme="minorHAnsi"/>
          <w:sz w:val="24"/>
          <w:szCs w:val="24"/>
        </w:rPr>
        <w:t>he Special Campaign Committee final report</w:t>
      </w:r>
      <w:r w:rsidR="003A2CCA">
        <w:rPr>
          <w:rFonts w:cstheme="minorHAnsi"/>
          <w:sz w:val="24"/>
          <w:szCs w:val="24"/>
        </w:rPr>
        <w:t xml:space="preserve">, submitted separately. </w:t>
      </w:r>
      <w:r w:rsidRPr="00AE4BD3">
        <w:rPr>
          <w:rFonts w:cstheme="minorHAnsi"/>
          <w:sz w:val="24"/>
          <w:szCs w:val="24"/>
        </w:rPr>
        <w:t xml:space="preserve"> </w:t>
      </w:r>
    </w:p>
    <w:p w14:paraId="0B0E8FAE" w14:textId="77777777" w:rsidR="003A2CCA" w:rsidRPr="00AE4BD3" w:rsidRDefault="003A2CCA" w:rsidP="00D303DB">
      <w:pPr>
        <w:spacing w:after="0"/>
        <w:rPr>
          <w:rFonts w:cstheme="minorHAnsi"/>
          <w:sz w:val="24"/>
          <w:szCs w:val="24"/>
        </w:rPr>
      </w:pPr>
    </w:p>
    <w:p w14:paraId="46BBCECD" w14:textId="776EC0D3" w:rsidR="00D303DB" w:rsidRPr="00AE4BD3" w:rsidRDefault="00B20491" w:rsidP="00D303DB">
      <w:pPr>
        <w:spacing w:after="0"/>
        <w:rPr>
          <w:rFonts w:cstheme="minorHAnsi"/>
          <w:sz w:val="24"/>
          <w:szCs w:val="24"/>
        </w:rPr>
      </w:pPr>
      <w:r w:rsidRPr="00AE4BD3">
        <w:rPr>
          <w:rFonts w:cstheme="minorHAnsi"/>
          <w:sz w:val="24"/>
          <w:szCs w:val="24"/>
        </w:rPr>
        <w:t xml:space="preserve">BYM Friends have much to celebrate with the successful conclusion of the </w:t>
      </w:r>
      <w:r w:rsidR="007E77E2" w:rsidRPr="00AE4BD3">
        <w:rPr>
          <w:rFonts w:cstheme="minorHAnsi"/>
          <w:sz w:val="24"/>
          <w:szCs w:val="24"/>
        </w:rPr>
        <w:t>Special Campaign</w:t>
      </w:r>
      <w:r w:rsidRPr="00AE4BD3">
        <w:rPr>
          <w:rFonts w:cstheme="minorHAnsi"/>
          <w:sz w:val="24"/>
          <w:szCs w:val="24"/>
        </w:rPr>
        <w:t xml:space="preserve">. Other contributed income for 2024 surpassed our goal, and 2025 income to date is strong. </w:t>
      </w:r>
      <w:r w:rsidR="007E77E2" w:rsidRPr="00AE4BD3">
        <w:rPr>
          <w:rFonts w:cstheme="minorHAnsi"/>
          <w:sz w:val="24"/>
          <w:szCs w:val="24"/>
        </w:rPr>
        <w:t xml:space="preserve"> </w:t>
      </w:r>
    </w:p>
    <w:p w14:paraId="30235044" w14:textId="55CB0E1A" w:rsidR="00561477" w:rsidRPr="00AE4BD3" w:rsidRDefault="00561477" w:rsidP="00D303DB">
      <w:pPr>
        <w:spacing w:after="0"/>
        <w:rPr>
          <w:rFonts w:cstheme="minorHAnsi"/>
          <w:sz w:val="24"/>
          <w:szCs w:val="24"/>
        </w:rPr>
      </w:pPr>
    </w:p>
    <w:p w14:paraId="10B6AEC6" w14:textId="74BE4EB2" w:rsidR="00D303DB" w:rsidRPr="00AE4BD3" w:rsidRDefault="00D303DB" w:rsidP="00D303DB">
      <w:pPr>
        <w:spacing w:after="0"/>
        <w:rPr>
          <w:rFonts w:cstheme="minorHAnsi"/>
          <w:sz w:val="24"/>
          <w:szCs w:val="24"/>
        </w:rPr>
      </w:pPr>
      <w:r w:rsidRPr="00AE4BD3">
        <w:rPr>
          <w:rFonts w:cstheme="minorHAnsi"/>
          <w:b/>
          <w:sz w:val="24"/>
          <w:szCs w:val="24"/>
        </w:rPr>
        <w:t>202</w:t>
      </w:r>
      <w:r w:rsidR="007E77E2" w:rsidRPr="00AE4BD3">
        <w:rPr>
          <w:rFonts w:cstheme="minorHAnsi"/>
          <w:b/>
          <w:sz w:val="24"/>
          <w:szCs w:val="24"/>
        </w:rPr>
        <w:t>4</w:t>
      </w:r>
      <w:r w:rsidRPr="00AE4BD3">
        <w:rPr>
          <w:rFonts w:cstheme="minorHAnsi"/>
          <w:b/>
          <w:sz w:val="24"/>
          <w:szCs w:val="24"/>
        </w:rPr>
        <w:t xml:space="preserve"> income</w:t>
      </w:r>
      <w:r w:rsidRPr="00AE4BD3">
        <w:rPr>
          <w:rFonts w:cstheme="minorHAnsi"/>
          <w:sz w:val="24"/>
          <w:szCs w:val="24"/>
        </w:rPr>
        <w:t xml:space="preserve"> </w:t>
      </w:r>
    </w:p>
    <w:p w14:paraId="18B38655" w14:textId="77777777" w:rsidR="00E645DC" w:rsidRPr="00AE4BD3" w:rsidRDefault="00E645DC" w:rsidP="00D303DB">
      <w:pPr>
        <w:spacing w:after="0"/>
        <w:rPr>
          <w:rFonts w:cstheme="minorHAnsi"/>
          <w:sz w:val="24"/>
          <w:szCs w:val="24"/>
        </w:rPr>
      </w:pPr>
    </w:p>
    <w:p w14:paraId="3247B4C9" w14:textId="77777777" w:rsidR="00D303DB" w:rsidRPr="00AE4BD3" w:rsidRDefault="00D303DB" w:rsidP="00D303DB">
      <w:pPr>
        <w:spacing w:after="0"/>
        <w:rPr>
          <w:rFonts w:cstheme="minorHAnsi"/>
          <w:sz w:val="24"/>
          <w:szCs w:val="24"/>
        </w:rPr>
      </w:pPr>
      <w:r w:rsidRPr="00AE4BD3">
        <w:rPr>
          <w:rFonts w:cstheme="minorHAnsi"/>
          <w:sz w:val="24"/>
          <w:szCs w:val="24"/>
        </w:rPr>
        <w:t xml:space="preserve">General Fund </w:t>
      </w:r>
    </w:p>
    <w:p w14:paraId="03EF53CC" w14:textId="00DE8EE4" w:rsidR="00D303DB" w:rsidRPr="00AE4BD3" w:rsidRDefault="00D303DB" w:rsidP="00D303DB">
      <w:pPr>
        <w:spacing w:after="0"/>
        <w:rPr>
          <w:rFonts w:cstheme="minorHAnsi"/>
          <w:sz w:val="24"/>
          <w:szCs w:val="24"/>
        </w:rPr>
      </w:pPr>
      <w:r w:rsidRPr="00AE4BD3">
        <w:rPr>
          <w:rFonts w:cstheme="minorHAnsi"/>
          <w:sz w:val="24"/>
          <w:szCs w:val="24"/>
        </w:rPr>
        <w:t>(from individuals, meetings, and grants): $</w:t>
      </w:r>
      <w:r w:rsidR="00810C5C" w:rsidRPr="00AE4BD3">
        <w:rPr>
          <w:rFonts w:cstheme="minorHAnsi"/>
          <w:sz w:val="24"/>
          <w:szCs w:val="24"/>
        </w:rPr>
        <w:t>320,251</w:t>
      </w:r>
      <w:r w:rsidRPr="00AE4BD3">
        <w:rPr>
          <w:rFonts w:cstheme="minorHAnsi"/>
          <w:sz w:val="24"/>
          <w:szCs w:val="24"/>
        </w:rPr>
        <w:tab/>
      </w:r>
      <w:r w:rsidRPr="00AE4BD3">
        <w:rPr>
          <w:rFonts w:cstheme="minorHAnsi"/>
          <w:sz w:val="24"/>
          <w:szCs w:val="24"/>
        </w:rPr>
        <w:tab/>
      </w:r>
    </w:p>
    <w:p w14:paraId="26C86D78" w14:textId="77777777" w:rsidR="00E645DC" w:rsidRPr="00AE4BD3" w:rsidRDefault="00E645DC" w:rsidP="00D303DB">
      <w:pPr>
        <w:spacing w:after="0"/>
        <w:rPr>
          <w:rFonts w:cstheme="minorHAnsi"/>
          <w:sz w:val="24"/>
          <w:szCs w:val="24"/>
        </w:rPr>
      </w:pPr>
    </w:p>
    <w:p w14:paraId="0F6E653F" w14:textId="5F5E36D4" w:rsidR="00D303DB" w:rsidRPr="00AE4BD3" w:rsidRDefault="00D303DB" w:rsidP="00D303DB">
      <w:pPr>
        <w:spacing w:after="0"/>
        <w:rPr>
          <w:rFonts w:cstheme="minorHAnsi"/>
          <w:sz w:val="24"/>
          <w:szCs w:val="24"/>
        </w:rPr>
      </w:pPr>
      <w:r w:rsidRPr="00AE4BD3">
        <w:rPr>
          <w:rFonts w:cstheme="minorHAnsi"/>
          <w:sz w:val="24"/>
          <w:szCs w:val="24"/>
        </w:rPr>
        <w:t xml:space="preserve">Camp Property Capital: </w:t>
      </w:r>
      <w:r w:rsidRPr="00AE4BD3">
        <w:rPr>
          <w:rFonts w:cstheme="minorHAnsi"/>
          <w:sz w:val="24"/>
          <w:szCs w:val="24"/>
        </w:rPr>
        <w:tab/>
      </w:r>
      <w:r w:rsidRPr="00AE4BD3">
        <w:rPr>
          <w:rFonts w:cstheme="minorHAnsi"/>
          <w:sz w:val="24"/>
          <w:szCs w:val="24"/>
        </w:rPr>
        <w:tab/>
        <w:t xml:space="preserve">            </w:t>
      </w:r>
      <w:r w:rsidR="00810C5C" w:rsidRPr="00AE4BD3">
        <w:rPr>
          <w:rFonts w:cstheme="minorHAnsi"/>
          <w:sz w:val="24"/>
          <w:szCs w:val="24"/>
        </w:rPr>
        <w:t>50,438</w:t>
      </w:r>
      <w:r w:rsidRPr="00AE4BD3">
        <w:rPr>
          <w:rFonts w:cstheme="minorHAnsi"/>
          <w:sz w:val="24"/>
          <w:szCs w:val="24"/>
        </w:rPr>
        <w:tab/>
      </w:r>
    </w:p>
    <w:p w14:paraId="44449259" w14:textId="77777777" w:rsidR="00E645DC" w:rsidRPr="00AE4BD3" w:rsidRDefault="00E645DC" w:rsidP="00D303DB">
      <w:pPr>
        <w:spacing w:after="0"/>
        <w:rPr>
          <w:rFonts w:cstheme="minorHAnsi"/>
          <w:sz w:val="24"/>
          <w:szCs w:val="24"/>
        </w:rPr>
      </w:pPr>
    </w:p>
    <w:p w14:paraId="692C278D" w14:textId="49E864D4" w:rsidR="00810C5C" w:rsidRPr="00AE4BD3" w:rsidRDefault="00D303DB" w:rsidP="00D303DB">
      <w:pPr>
        <w:spacing w:after="0"/>
        <w:rPr>
          <w:rFonts w:cstheme="minorHAnsi"/>
          <w:sz w:val="24"/>
          <w:szCs w:val="24"/>
        </w:rPr>
      </w:pPr>
      <w:r w:rsidRPr="00AE4BD3">
        <w:rPr>
          <w:rFonts w:cstheme="minorHAnsi"/>
          <w:sz w:val="24"/>
          <w:szCs w:val="24"/>
        </w:rPr>
        <w:t xml:space="preserve">Barry Morley </w:t>
      </w:r>
      <w:r w:rsidR="00823165">
        <w:rPr>
          <w:rFonts w:cstheme="minorHAnsi"/>
          <w:sz w:val="24"/>
          <w:szCs w:val="24"/>
        </w:rPr>
        <w:t>Campership Fund</w:t>
      </w:r>
      <w:r w:rsidRPr="00AE4BD3">
        <w:rPr>
          <w:rFonts w:cstheme="minorHAnsi"/>
          <w:sz w:val="24"/>
          <w:szCs w:val="24"/>
        </w:rPr>
        <w:t>:</w:t>
      </w:r>
      <w:r w:rsidRPr="00AE4BD3">
        <w:rPr>
          <w:rFonts w:cstheme="minorHAnsi"/>
          <w:sz w:val="24"/>
          <w:szCs w:val="24"/>
        </w:rPr>
        <w:tab/>
      </w:r>
      <w:r w:rsidRPr="00AE4BD3">
        <w:rPr>
          <w:rFonts w:cstheme="minorHAnsi"/>
          <w:sz w:val="24"/>
          <w:szCs w:val="24"/>
        </w:rPr>
        <w:tab/>
      </w:r>
      <w:r w:rsidR="00823165">
        <w:rPr>
          <w:rFonts w:cstheme="minorHAnsi"/>
          <w:sz w:val="24"/>
          <w:szCs w:val="24"/>
        </w:rPr>
        <w:t xml:space="preserve"> </w:t>
      </w:r>
      <w:r w:rsidR="00810C5C" w:rsidRPr="00AE4BD3">
        <w:rPr>
          <w:rFonts w:cstheme="minorHAnsi"/>
          <w:sz w:val="24"/>
          <w:szCs w:val="24"/>
        </w:rPr>
        <w:t>1,170</w:t>
      </w:r>
    </w:p>
    <w:p w14:paraId="492D0DD1" w14:textId="77777777" w:rsidR="00810C5C" w:rsidRPr="00AE4BD3" w:rsidRDefault="00810C5C" w:rsidP="00D303DB">
      <w:pPr>
        <w:spacing w:after="0"/>
        <w:rPr>
          <w:rFonts w:cstheme="minorHAnsi"/>
          <w:sz w:val="24"/>
          <w:szCs w:val="24"/>
        </w:rPr>
      </w:pPr>
    </w:p>
    <w:p w14:paraId="192ED4D7" w14:textId="7B280CAF" w:rsidR="00D303DB" w:rsidRPr="00AE4BD3" w:rsidRDefault="00810C5C" w:rsidP="00D303DB">
      <w:pPr>
        <w:spacing w:after="0"/>
        <w:rPr>
          <w:rFonts w:cstheme="minorHAnsi"/>
          <w:sz w:val="24"/>
          <w:szCs w:val="24"/>
        </w:rPr>
      </w:pPr>
      <w:r w:rsidRPr="00AE4BD3">
        <w:rPr>
          <w:rFonts w:cstheme="minorHAnsi"/>
          <w:sz w:val="24"/>
          <w:szCs w:val="24"/>
        </w:rPr>
        <w:t>Sue Thomas Turner Education Fund:                3,000</w:t>
      </w:r>
      <w:r w:rsidR="00D303DB" w:rsidRPr="00AE4BD3">
        <w:rPr>
          <w:rFonts w:cstheme="minorHAnsi"/>
          <w:sz w:val="24"/>
          <w:szCs w:val="24"/>
        </w:rPr>
        <w:t xml:space="preserve"> </w:t>
      </w:r>
    </w:p>
    <w:p w14:paraId="7B831C3E" w14:textId="77777777" w:rsidR="00E645DC" w:rsidRPr="00AE4BD3" w:rsidRDefault="00E645DC" w:rsidP="00D303DB">
      <w:pPr>
        <w:spacing w:after="0"/>
        <w:rPr>
          <w:rFonts w:cstheme="minorHAnsi"/>
          <w:sz w:val="24"/>
          <w:szCs w:val="24"/>
        </w:rPr>
      </w:pPr>
    </w:p>
    <w:p w14:paraId="44A310A1" w14:textId="64A7118C" w:rsidR="00E23EE6" w:rsidRPr="00AE4BD3" w:rsidRDefault="00810C5C" w:rsidP="00D303DB">
      <w:pPr>
        <w:spacing w:after="0"/>
        <w:rPr>
          <w:rFonts w:cstheme="minorHAnsi"/>
          <w:sz w:val="24"/>
          <w:szCs w:val="24"/>
        </w:rPr>
      </w:pPr>
      <w:r w:rsidRPr="00AE4BD3">
        <w:rPr>
          <w:rFonts w:cstheme="minorHAnsi"/>
          <w:sz w:val="24"/>
          <w:szCs w:val="24"/>
        </w:rPr>
        <w:t xml:space="preserve">TOTAL contributed income: </w:t>
      </w:r>
      <w:r w:rsidRPr="00AE4BD3">
        <w:rPr>
          <w:rFonts w:cstheme="minorHAnsi"/>
          <w:sz w:val="24"/>
          <w:szCs w:val="24"/>
        </w:rPr>
        <w:tab/>
      </w:r>
      <w:r w:rsidRPr="00AE4BD3">
        <w:rPr>
          <w:rFonts w:cstheme="minorHAnsi"/>
          <w:sz w:val="24"/>
          <w:szCs w:val="24"/>
        </w:rPr>
        <w:tab/>
        <w:t xml:space="preserve">         </w:t>
      </w:r>
      <w:r w:rsidR="00F83F37">
        <w:rPr>
          <w:rFonts w:cstheme="minorHAnsi"/>
          <w:sz w:val="24"/>
          <w:szCs w:val="24"/>
        </w:rPr>
        <w:t>$</w:t>
      </w:r>
      <w:r w:rsidRPr="00AE4BD3">
        <w:rPr>
          <w:rFonts w:cstheme="minorHAnsi"/>
          <w:sz w:val="24"/>
          <w:szCs w:val="24"/>
          <w:u w:val="single"/>
        </w:rPr>
        <w:t>374,859</w:t>
      </w:r>
      <w:r w:rsidRPr="00AE4BD3">
        <w:rPr>
          <w:rFonts w:cstheme="minorHAnsi"/>
          <w:sz w:val="24"/>
          <w:szCs w:val="24"/>
        </w:rPr>
        <w:tab/>
      </w:r>
      <w:r w:rsidRPr="00AE4BD3">
        <w:rPr>
          <w:rFonts w:cstheme="minorHAnsi"/>
          <w:sz w:val="24"/>
          <w:szCs w:val="24"/>
        </w:rPr>
        <w:tab/>
        <w:t>(goal: $350,000</w:t>
      </w:r>
      <w:r w:rsidR="00B20491" w:rsidRPr="00AE4BD3">
        <w:rPr>
          <w:rFonts w:cstheme="minorHAnsi"/>
          <w:sz w:val="24"/>
          <w:szCs w:val="24"/>
        </w:rPr>
        <w:t>)</w:t>
      </w:r>
    </w:p>
    <w:p w14:paraId="7EBA9C43" w14:textId="5809C017" w:rsidR="00D37C7D" w:rsidRPr="00AE4BD3" w:rsidRDefault="00D37C7D" w:rsidP="00D303DB">
      <w:pPr>
        <w:spacing w:after="0"/>
        <w:rPr>
          <w:rFonts w:cstheme="minorHAnsi"/>
          <w:sz w:val="24"/>
          <w:szCs w:val="24"/>
        </w:rPr>
      </w:pPr>
    </w:p>
    <w:p w14:paraId="091B15CA" w14:textId="33387D67" w:rsidR="00D37C7D" w:rsidRPr="00AE4BD3" w:rsidRDefault="00D37C7D" w:rsidP="00D303DB">
      <w:pPr>
        <w:spacing w:after="0"/>
        <w:rPr>
          <w:rFonts w:cstheme="minorHAnsi"/>
          <w:b/>
          <w:sz w:val="24"/>
          <w:szCs w:val="24"/>
        </w:rPr>
      </w:pPr>
      <w:r w:rsidRPr="00AE4BD3">
        <w:rPr>
          <w:rFonts w:cstheme="minorHAnsi"/>
          <w:b/>
          <w:sz w:val="24"/>
          <w:szCs w:val="24"/>
        </w:rPr>
        <w:t>202</w:t>
      </w:r>
      <w:r w:rsidR="007E77E2" w:rsidRPr="00AE4BD3">
        <w:rPr>
          <w:rFonts w:cstheme="minorHAnsi"/>
          <w:b/>
          <w:sz w:val="24"/>
          <w:szCs w:val="24"/>
        </w:rPr>
        <w:t>5</w:t>
      </w:r>
      <w:r w:rsidRPr="00AE4BD3">
        <w:rPr>
          <w:rFonts w:cstheme="minorHAnsi"/>
          <w:b/>
          <w:sz w:val="24"/>
          <w:szCs w:val="24"/>
        </w:rPr>
        <w:t xml:space="preserve"> income to date</w:t>
      </w:r>
    </w:p>
    <w:p w14:paraId="381365C3" w14:textId="5B33B9F0" w:rsidR="00D37C7D" w:rsidRPr="00AE4BD3" w:rsidRDefault="00D37C7D" w:rsidP="00D303DB">
      <w:pPr>
        <w:spacing w:after="0"/>
        <w:rPr>
          <w:rFonts w:cstheme="minorHAnsi"/>
          <w:b/>
          <w:sz w:val="24"/>
          <w:szCs w:val="24"/>
        </w:rPr>
      </w:pPr>
    </w:p>
    <w:p w14:paraId="25B81558" w14:textId="59ED28E9" w:rsidR="0082395F" w:rsidRPr="00AE4BD3" w:rsidRDefault="00D00346" w:rsidP="00D00346">
      <w:pPr>
        <w:spacing w:after="0"/>
        <w:rPr>
          <w:rFonts w:cstheme="minorHAnsi"/>
          <w:sz w:val="24"/>
          <w:szCs w:val="24"/>
        </w:rPr>
      </w:pPr>
      <w:r w:rsidRPr="00AE4BD3">
        <w:rPr>
          <w:rFonts w:cstheme="minorHAnsi"/>
          <w:sz w:val="24"/>
          <w:szCs w:val="24"/>
        </w:rPr>
        <w:t xml:space="preserve">Income </w:t>
      </w:r>
      <w:r w:rsidR="002E26CA" w:rsidRPr="00AE4BD3">
        <w:rPr>
          <w:rFonts w:cstheme="minorHAnsi"/>
          <w:sz w:val="24"/>
          <w:szCs w:val="24"/>
        </w:rPr>
        <w:t>thru June is</w:t>
      </w:r>
      <w:r w:rsidRPr="00AE4BD3">
        <w:rPr>
          <w:rFonts w:cstheme="minorHAnsi"/>
          <w:sz w:val="24"/>
          <w:szCs w:val="24"/>
        </w:rPr>
        <w:t xml:space="preserve"> strong</w:t>
      </w:r>
      <w:r w:rsidR="00225764" w:rsidRPr="00AE4BD3">
        <w:rPr>
          <w:rFonts w:cstheme="minorHAnsi"/>
          <w:sz w:val="24"/>
          <w:szCs w:val="24"/>
        </w:rPr>
        <w:t xml:space="preserve">. Halfway through the year we are 55% of the way towards our contributed income goal of $375,000. </w:t>
      </w:r>
    </w:p>
    <w:p w14:paraId="1E035B4D" w14:textId="01D2675A" w:rsidR="00B92AC7" w:rsidRPr="00AE4BD3" w:rsidRDefault="00B92AC7" w:rsidP="00D00346">
      <w:pPr>
        <w:spacing w:after="0"/>
        <w:rPr>
          <w:rFonts w:cstheme="minorHAnsi"/>
          <w:sz w:val="24"/>
          <w:szCs w:val="24"/>
        </w:rPr>
      </w:pPr>
    </w:p>
    <w:p w14:paraId="7FD39B05" w14:textId="2799251B" w:rsidR="00B92AC7" w:rsidRPr="00AE4BD3" w:rsidRDefault="00B92AC7" w:rsidP="00D00346">
      <w:pPr>
        <w:spacing w:after="0"/>
        <w:rPr>
          <w:rFonts w:cstheme="minorHAnsi"/>
          <w:sz w:val="24"/>
          <w:szCs w:val="24"/>
        </w:rPr>
      </w:pPr>
      <w:r w:rsidRPr="00AE4BD3">
        <w:rPr>
          <w:rFonts w:cstheme="minorHAnsi"/>
          <w:sz w:val="24"/>
          <w:szCs w:val="24"/>
        </w:rPr>
        <w:t>General Fund</w:t>
      </w:r>
      <w:r w:rsidR="003172A0" w:rsidRPr="00AE4BD3">
        <w:rPr>
          <w:rFonts w:cstheme="minorHAnsi"/>
          <w:sz w:val="24"/>
          <w:szCs w:val="24"/>
        </w:rPr>
        <w:tab/>
      </w:r>
      <w:r w:rsidR="003172A0" w:rsidRPr="00AE4BD3">
        <w:rPr>
          <w:rFonts w:cstheme="minorHAnsi"/>
          <w:sz w:val="24"/>
          <w:szCs w:val="24"/>
        </w:rPr>
        <w:tab/>
      </w:r>
      <w:r w:rsidR="003172A0" w:rsidRPr="00AE4BD3">
        <w:rPr>
          <w:rFonts w:cstheme="minorHAnsi"/>
          <w:sz w:val="24"/>
          <w:szCs w:val="24"/>
        </w:rPr>
        <w:tab/>
      </w:r>
      <w:r w:rsidR="003172A0" w:rsidRPr="00AE4BD3">
        <w:rPr>
          <w:rFonts w:cstheme="minorHAnsi"/>
          <w:sz w:val="24"/>
          <w:szCs w:val="24"/>
        </w:rPr>
        <w:tab/>
      </w:r>
      <w:r w:rsidR="003172A0" w:rsidRPr="00AE4BD3">
        <w:rPr>
          <w:rFonts w:cstheme="minorHAnsi"/>
          <w:sz w:val="24"/>
          <w:szCs w:val="24"/>
        </w:rPr>
        <w:tab/>
      </w:r>
    </w:p>
    <w:p w14:paraId="327FADB2" w14:textId="0B75CE88" w:rsidR="00B92AC7" w:rsidRPr="00AE4BD3" w:rsidRDefault="00B92AC7" w:rsidP="00D00346">
      <w:pPr>
        <w:spacing w:after="0"/>
        <w:rPr>
          <w:rFonts w:cstheme="minorHAnsi"/>
          <w:sz w:val="24"/>
          <w:szCs w:val="24"/>
        </w:rPr>
      </w:pPr>
      <w:r w:rsidRPr="00AE4BD3">
        <w:rPr>
          <w:rFonts w:cstheme="minorHAnsi"/>
          <w:sz w:val="24"/>
          <w:szCs w:val="24"/>
        </w:rPr>
        <w:t>(from individuals, meetings, and grants)</w:t>
      </w:r>
      <w:r w:rsidR="00E051DC" w:rsidRPr="00AE4BD3">
        <w:rPr>
          <w:rFonts w:cstheme="minorHAnsi"/>
          <w:sz w:val="24"/>
          <w:szCs w:val="24"/>
        </w:rPr>
        <w:t xml:space="preserve">      $207,190</w:t>
      </w:r>
    </w:p>
    <w:p w14:paraId="23C84504" w14:textId="550C80B2" w:rsidR="00B92AC7" w:rsidRPr="00AE4BD3" w:rsidRDefault="00B92AC7" w:rsidP="00D00346">
      <w:pPr>
        <w:spacing w:after="0"/>
        <w:rPr>
          <w:rFonts w:cstheme="minorHAnsi"/>
          <w:sz w:val="24"/>
          <w:szCs w:val="24"/>
        </w:rPr>
      </w:pPr>
    </w:p>
    <w:p w14:paraId="5BB20920" w14:textId="4180E9AF" w:rsidR="00B92AC7" w:rsidRPr="00AE4BD3" w:rsidRDefault="00B92AC7" w:rsidP="00D00346">
      <w:pPr>
        <w:spacing w:after="0"/>
        <w:rPr>
          <w:rFonts w:cstheme="minorHAnsi"/>
          <w:sz w:val="24"/>
          <w:szCs w:val="24"/>
        </w:rPr>
      </w:pPr>
      <w:r w:rsidRPr="00AE4BD3">
        <w:rPr>
          <w:rFonts w:cstheme="minorHAnsi"/>
          <w:sz w:val="24"/>
          <w:szCs w:val="24"/>
        </w:rPr>
        <w:t>Camp Property Capital</w:t>
      </w:r>
      <w:r w:rsidR="003172A0" w:rsidRPr="00AE4BD3">
        <w:rPr>
          <w:rFonts w:cstheme="minorHAnsi"/>
          <w:sz w:val="24"/>
          <w:szCs w:val="24"/>
        </w:rPr>
        <w:tab/>
      </w:r>
      <w:r w:rsidR="003172A0" w:rsidRPr="00AE4BD3">
        <w:rPr>
          <w:rFonts w:cstheme="minorHAnsi"/>
          <w:sz w:val="24"/>
          <w:szCs w:val="24"/>
        </w:rPr>
        <w:tab/>
      </w:r>
      <w:r w:rsidR="003172A0" w:rsidRPr="00AE4BD3">
        <w:rPr>
          <w:rFonts w:cstheme="minorHAnsi"/>
          <w:sz w:val="24"/>
          <w:szCs w:val="24"/>
        </w:rPr>
        <w:tab/>
        <w:t xml:space="preserve">    </w:t>
      </w:r>
      <w:r w:rsidR="00E051DC" w:rsidRPr="00AE4BD3">
        <w:rPr>
          <w:rFonts w:cstheme="minorHAnsi"/>
          <w:sz w:val="24"/>
          <w:szCs w:val="24"/>
        </w:rPr>
        <w:t xml:space="preserve"> </w:t>
      </w:r>
      <w:r w:rsidR="003172A0" w:rsidRPr="00AE4BD3">
        <w:rPr>
          <w:rFonts w:cstheme="minorHAnsi"/>
          <w:sz w:val="24"/>
          <w:szCs w:val="24"/>
        </w:rPr>
        <w:t xml:space="preserve">   930</w:t>
      </w:r>
    </w:p>
    <w:p w14:paraId="2F769F06" w14:textId="74BF7F6B" w:rsidR="00B92AC7" w:rsidRPr="00AE4BD3" w:rsidRDefault="00B92AC7" w:rsidP="00D00346">
      <w:pPr>
        <w:spacing w:after="0"/>
        <w:rPr>
          <w:rFonts w:cstheme="minorHAnsi"/>
          <w:sz w:val="24"/>
          <w:szCs w:val="24"/>
        </w:rPr>
      </w:pPr>
    </w:p>
    <w:p w14:paraId="71882EB1" w14:textId="2948F767" w:rsidR="00B92AC7" w:rsidRPr="00AE4BD3" w:rsidRDefault="00B92AC7" w:rsidP="00D00346">
      <w:pPr>
        <w:spacing w:after="0"/>
        <w:rPr>
          <w:rFonts w:cstheme="minorHAnsi"/>
          <w:sz w:val="24"/>
          <w:szCs w:val="24"/>
        </w:rPr>
      </w:pPr>
      <w:r w:rsidRPr="00AE4BD3">
        <w:rPr>
          <w:rFonts w:cstheme="minorHAnsi"/>
          <w:sz w:val="24"/>
          <w:szCs w:val="24"/>
        </w:rPr>
        <w:t xml:space="preserve">Barry Morley </w:t>
      </w:r>
      <w:r w:rsidR="00823165">
        <w:rPr>
          <w:rFonts w:cstheme="minorHAnsi"/>
          <w:sz w:val="24"/>
          <w:szCs w:val="24"/>
        </w:rPr>
        <w:t>Campership Fund</w:t>
      </w:r>
      <w:r w:rsidR="00F04328" w:rsidRPr="00AE4BD3">
        <w:rPr>
          <w:rFonts w:cstheme="minorHAnsi"/>
          <w:sz w:val="24"/>
          <w:szCs w:val="24"/>
        </w:rPr>
        <w:t xml:space="preserve">                        </w:t>
      </w:r>
      <w:r w:rsidR="00F04328" w:rsidRPr="00AE4BD3">
        <w:rPr>
          <w:rFonts w:cstheme="minorHAnsi"/>
          <w:sz w:val="24"/>
          <w:szCs w:val="24"/>
          <w:u w:val="single"/>
        </w:rPr>
        <w:t xml:space="preserve">     </w:t>
      </w:r>
      <w:r w:rsidR="00E051DC" w:rsidRPr="00AE4BD3">
        <w:rPr>
          <w:rFonts w:cstheme="minorHAnsi"/>
          <w:sz w:val="24"/>
          <w:szCs w:val="24"/>
          <w:u w:val="single"/>
        </w:rPr>
        <w:t xml:space="preserve"> </w:t>
      </w:r>
      <w:r w:rsidR="00F04328" w:rsidRPr="00AE4BD3">
        <w:rPr>
          <w:rFonts w:cstheme="minorHAnsi"/>
          <w:sz w:val="24"/>
          <w:szCs w:val="24"/>
          <w:u w:val="single"/>
        </w:rPr>
        <w:t xml:space="preserve">    50</w:t>
      </w:r>
    </w:p>
    <w:p w14:paraId="56D4F9BC" w14:textId="437D9177" w:rsidR="00B92AC7" w:rsidRPr="00AE4BD3" w:rsidRDefault="00B92AC7" w:rsidP="00D00346">
      <w:pPr>
        <w:spacing w:after="0"/>
        <w:rPr>
          <w:rFonts w:cstheme="minorHAnsi"/>
          <w:sz w:val="24"/>
          <w:szCs w:val="24"/>
        </w:rPr>
      </w:pPr>
    </w:p>
    <w:p w14:paraId="434258D9" w14:textId="5A772CB1" w:rsidR="00B92AC7" w:rsidRPr="00AE4BD3" w:rsidRDefault="00B92AC7" w:rsidP="00D00346">
      <w:pPr>
        <w:spacing w:after="0"/>
        <w:rPr>
          <w:rFonts w:cstheme="minorHAnsi"/>
          <w:sz w:val="24"/>
          <w:szCs w:val="24"/>
        </w:rPr>
      </w:pPr>
    </w:p>
    <w:p w14:paraId="74B2F425" w14:textId="235E3DAC" w:rsidR="00F04328" w:rsidRPr="00AE4BD3" w:rsidRDefault="006B5AC7" w:rsidP="00D00346">
      <w:pPr>
        <w:spacing w:after="0"/>
        <w:rPr>
          <w:rFonts w:cstheme="minorHAnsi"/>
          <w:sz w:val="24"/>
          <w:szCs w:val="24"/>
        </w:rPr>
      </w:pPr>
      <w:r w:rsidRPr="00AE4BD3">
        <w:rPr>
          <w:rFonts w:cstheme="minorHAnsi"/>
          <w:sz w:val="24"/>
          <w:szCs w:val="24"/>
        </w:rPr>
        <w:t>TOTAL contributed income (to 6/30/25)</w:t>
      </w:r>
      <w:r w:rsidR="003172A0" w:rsidRPr="00AE4BD3">
        <w:rPr>
          <w:rFonts w:cstheme="minorHAnsi"/>
          <w:sz w:val="24"/>
          <w:szCs w:val="24"/>
        </w:rPr>
        <w:t xml:space="preserve">:  </w:t>
      </w:r>
      <w:r w:rsidR="00F04328" w:rsidRPr="00AE4BD3">
        <w:rPr>
          <w:rFonts w:cstheme="minorHAnsi"/>
          <w:sz w:val="24"/>
          <w:szCs w:val="24"/>
        </w:rPr>
        <w:t xml:space="preserve">     $208,170      (goal: $375,000)</w:t>
      </w:r>
    </w:p>
    <w:p w14:paraId="1B7E038B" w14:textId="0D8AA870" w:rsidR="00D00346" w:rsidRPr="00AE4BD3" w:rsidRDefault="00D00346" w:rsidP="00D00346">
      <w:pPr>
        <w:spacing w:after="0"/>
        <w:rPr>
          <w:rFonts w:cstheme="minorHAnsi"/>
          <w:sz w:val="24"/>
          <w:szCs w:val="24"/>
        </w:rPr>
      </w:pPr>
    </w:p>
    <w:p w14:paraId="352AE4BE" w14:textId="3142DD6C" w:rsidR="00EB4DFC" w:rsidRPr="00AE4BD3" w:rsidRDefault="00EB4DFC" w:rsidP="00B92AC7">
      <w:pPr>
        <w:spacing w:after="0"/>
        <w:rPr>
          <w:rFonts w:eastAsia="Times New Roman" w:cstheme="minorHAnsi"/>
          <w:color w:val="000000"/>
          <w:sz w:val="24"/>
          <w:szCs w:val="24"/>
        </w:rPr>
      </w:pPr>
      <w:r w:rsidRPr="00AE4BD3">
        <w:rPr>
          <w:rFonts w:cstheme="minorHAnsi"/>
          <w:sz w:val="24"/>
          <w:szCs w:val="24"/>
        </w:rPr>
        <w:lastRenderedPageBreak/>
        <w:t xml:space="preserve">There are several reasons for increased income to date, including donations of $56,000 from </w:t>
      </w:r>
      <w:r w:rsidRPr="00AE4BD3">
        <w:rPr>
          <w:rFonts w:eastAsia="Times New Roman" w:cstheme="minorHAnsi"/>
          <w:color w:val="000000"/>
          <w:sz w:val="24"/>
          <w:szCs w:val="24"/>
        </w:rPr>
        <w:t>95 camp families, on top of their tuition</w:t>
      </w:r>
      <w:r w:rsidR="00F04328" w:rsidRPr="00AE4BD3">
        <w:rPr>
          <w:rFonts w:eastAsia="Times New Roman" w:cstheme="minorHAnsi"/>
          <w:color w:val="000000"/>
          <w:sz w:val="24"/>
          <w:szCs w:val="24"/>
        </w:rPr>
        <w:t xml:space="preserve">. We saw a </w:t>
      </w:r>
      <w:r w:rsidR="00225764" w:rsidRPr="00AE4BD3">
        <w:rPr>
          <w:rFonts w:eastAsia="Times New Roman" w:cstheme="minorHAnsi"/>
          <w:color w:val="000000"/>
          <w:sz w:val="24"/>
          <w:szCs w:val="24"/>
        </w:rPr>
        <w:t xml:space="preserve">small </w:t>
      </w:r>
      <w:r w:rsidR="00F04328" w:rsidRPr="00AE4BD3">
        <w:rPr>
          <w:rFonts w:eastAsia="Times New Roman" w:cstheme="minorHAnsi"/>
          <w:color w:val="000000"/>
          <w:sz w:val="24"/>
          <w:szCs w:val="24"/>
        </w:rPr>
        <w:t xml:space="preserve">spike in contributions at the time of the religious liberty lawsuit BYM joined earlier this year. Several local meetings also responded to the appeal to send additional contributions (in addition to apportionment) to </w:t>
      </w:r>
      <w:r w:rsidR="00225764" w:rsidRPr="00AE4BD3">
        <w:rPr>
          <w:rFonts w:eastAsia="Times New Roman" w:cstheme="minorHAnsi"/>
          <w:color w:val="000000"/>
          <w:sz w:val="24"/>
          <w:szCs w:val="24"/>
        </w:rPr>
        <w:t>address the projected shortfall in camping</w:t>
      </w:r>
      <w:r w:rsidR="00F04328" w:rsidRPr="00AE4BD3">
        <w:rPr>
          <w:rFonts w:eastAsia="Times New Roman" w:cstheme="minorHAnsi"/>
          <w:color w:val="000000"/>
          <w:sz w:val="24"/>
          <w:szCs w:val="24"/>
        </w:rPr>
        <w:t xml:space="preserve"> program</w:t>
      </w:r>
      <w:r w:rsidR="00225764" w:rsidRPr="00AE4BD3">
        <w:rPr>
          <w:rFonts w:eastAsia="Times New Roman" w:cstheme="minorHAnsi"/>
          <w:color w:val="000000"/>
          <w:sz w:val="24"/>
          <w:szCs w:val="24"/>
        </w:rPr>
        <w:t xml:space="preserve"> income</w:t>
      </w:r>
      <w:r w:rsidR="00F04328" w:rsidRPr="00AE4BD3">
        <w:rPr>
          <w:rFonts w:eastAsia="Times New Roman" w:cstheme="minorHAnsi"/>
          <w:color w:val="000000"/>
          <w:sz w:val="24"/>
          <w:szCs w:val="24"/>
        </w:rPr>
        <w:t xml:space="preserve">. </w:t>
      </w:r>
      <w:r w:rsidR="00111B1E" w:rsidRPr="00AE4BD3">
        <w:rPr>
          <w:rFonts w:eastAsia="Times New Roman" w:cstheme="minorHAnsi"/>
          <w:color w:val="000000"/>
          <w:sz w:val="24"/>
          <w:szCs w:val="24"/>
        </w:rPr>
        <w:t xml:space="preserve">We also have twice the number of new donors </w:t>
      </w:r>
      <w:r w:rsidR="002E26CA" w:rsidRPr="00AE4BD3">
        <w:rPr>
          <w:rFonts w:eastAsia="Times New Roman" w:cstheme="minorHAnsi"/>
          <w:color w:val="000000"/>
          <w:sz w:val="24"/>
          <w:szCs w:val="24"/>
        </w:rPr>
        <w:t xml:space="preserve">than </w:t>
      </w:r>
      <w:r w:rsidR="00111B1E" w:rsidRPr="00AE4BD3">
        <w:rPr>
          <w:rFonts w:eastAsia="Times New Roman" w:cstheme="minorHAnsi"/>
          <w:color w:val="000000"/>
          <w:sz w:val="24"/>
          <w:szCs w:val="24"/>
        </w:rPr>
        <w:t xml:space="preserve">had contributed at this time a year ago. </w:t>
      </w:r>
      <w:r w:rsidR="00AE4BD3">
        <w:rPr>
          <w:rFonts w:eastAsia="Times New Roman" w:cstheme="minorHAnsi"/>
          <w:color w:val="000000"/>
          <w:sz w:val="24"/>
          <w:szCs w:val="24"/>
        </w:rPr>
        <w:t xml:space="preserve">The greatest need continues to be unrestricted contributions to the General Fund. </w:t>
      </w:r>
    </w:p>
    <w:p w14:paraId="5C8765C4" w14:textId="5157ED0A" w:rsidR="003B6176" w:rsidRPr="00AE4BD3" w:rsidRDefault="003B6176" w:rsidP="00B92AC7">
      <w:pPr>
        <w:spacing w:after="0"/>
        <w:rPr>
          <w:rFonts w:cstheme="minorHAnsi"/>
          <w:sz w:val="24"/>
          <w:szCs w:val="24"/>
        </w:rPr>
      </w:pPr>
    </w:p>
    <w:p w14:paraId="352D747F" w14:textId="6A68053E" w:rsidR="003B6176" w:rsidRPr="00AE4BD3" w:rsidRDefault="003B6176" w:rsidP="00B92AC7">
      <w:pPr>
        <w:spacing w:after="0"/>
        <w:rPr>
          <w:rFonts w:cstheme="minorHAnsi"/>
          <w:sz w:val="24"/>
          <w:szCs w:val="24"/>
        </w:rPr>
      </w:pPr>
      <w:r w:rsidRPr="00AE4BD3">
        <w:rPr>
          <w:rFonts w:cstheme="minorHAnsi"/>
          <w:sz w:val="24"/>
          <w:szCs w:val="24"/>
        </w:rPr>
        <w:t>In addition to the contributions noted above, BYM received a very generous bequest this year. We hope all Friends will consider putting BYM in your will.</w:t>
      </w:r>
    </w:p>
    <w:p w14:paraId="2001C219" w14:textId="77777777" w:rsidR="00EB4DFC" w:rsidRPr="00AE4BD3" w:rsidRDefault="00EB4DFC" w:rsidP="00B92AC7">
      <w:pPr>
        <w:spacing w:after="0"/>
        <w:rPr>
          <w:rFonts w:cstheme="minorHAnsi"/>
          <w:b/>
          <w:sz w:val="24"/>
          <w:szCs w:val="24"/>
        </w:rPr>
      </w:pPr>
    </w:p>
    <w:p w14:paraId="2ED77CC2" w14:textId="49962477" w:rsidR="00B92AC7" w:rsidRPr="00AE4BD3" w:rsidRDefault="00B92AC7" w:rsidP="00B92AC7">
      <w:pPr>
        <w:spacing w:after="0"/>
        <w:rPr>
          <w:rFonts w:cstheme="minorHAnsi"/>
          <w:b/>
          <w:sz w:val="24"/>
          <w:szCs w:val="24"/>
        </w:rPr>
      </w:pPr>
      <w:r w:rsidRPr="00AE4BD3">
        <w:rPr>
          <w:rFonts w:cstheme="minorHAnsi"/>
          <w:b/>
          <w:sz w:val="24"/>
          <w:szCs w:val="24"/>
        </w:rPr>
        <w:t>New Initiatives</w:t>
      </w:r>
    </w:p>
    <w:p w14:paraId="1BD9DACC" w14:textId="77777777" w:rsidR="00B92AC7" w:rsidRPr="00AE4BD3" w:rsidRDefault="00B92AC7" w:rsidP="00B92AC7">
      <w:pPr>
        <w:spacing w:after="0"/>
        <w:rPr>
          <w:rFonts w:cstheme="minorHAnsi"/>
          <w:b/>
          <w:sz w:val="24"/>
          <w:szCs w:val="24"/>
        </w:rPr>
      </w:pPr>
    </w:p>
    <w:p w14:paraId="0FAB800E" w14:textId="77777777" w:rsidR="00B92AC7" w:rsidRPr="00AE4BD3" w:rsidRDefault="00B92AC7" w:rsidP="00B92AC7">
      <w:pPr>
        <w:spacing w:after="0"/>
        <w:rPr>
          <w:rFonts w:cstheme="minorHAnsi"/>
          <w:sz w:val="24"/>
          <w:szCs w:val="24"/>
        </w:rPr>
      </w:pPr>
      <w:r w:rsidRPr="00AE4BD3">
        <w:rPr>
          <w:rFonts w:cstheme="minorHAnsi"/>
          <w:sz w:val="24"/>
          <w:szCs w:val="24"/>
        </w:rPr>
        <w:t>With hopes of deepening engagement with camp families, committee members from Development, Camping Program, and Camp Property committees have signed up to “meet and greet” families at the end of each session of each camp this summer.</w:t>
      </w:r>
    </w:p>
    <w:p w14:paraId="415C588D" w14:textId="77777777" w:rsidR="00B92AC7" w:rsidRPr="00AE4BD3" w:rsidRDefault="00B92AC7" w:rsidP="00B92AC7">
      <w:pPr>
        <w:spacing w:after="0"/>
        <w:rPr>
          <w:rFonts w:cstheme="minorHAnsi"/>
          <w:sz w:val="24"/>
          <w:szCs w:val="24"/>
        </w:rPr>
      </w:pPr>
    </w:p>
    <w:p w14:paraId="0EBDED4C" w14:textId="75F39AA6" w:rsidR="00B92AC7" w:rsidRPr="00AE4BD3" w:rsidRDefault="00B92AC7" w:rsidP="00B92AC7">
      <w:pPr>
        <w:spacing w:after="0"/>
        <w:rPr>
          <w:rFonts w:cstheme="minorHAnsi"/>
          <w:sz w:val="24"/>
          <w:szCs w:val="24"/>
        </w:rPr>
      </w:pPr>
      <w:r w:rsidRPr="00AE4BD3">
        <w:rPr>
          <w:rFonts w:cstheme="minorHAnsi"/>
          <w:sz w:val="24"/>
          <w:szCs w:val="24"/>
        </w:rPr>
        <w:t>Nikki Holland and Sarah Gillooly have both begun a series of visits to local meetings (typically one per month</w:t>
      </w:r>
      <w:r w:rsidR="006B5AC7" w:rsidRPr="00AE4BD3">
        <w:rPr>
          <w:rFonts w:cstheme="minorHAnsi"/>
          <w:sz w:val="24"/>
          <w:szCs w:val="24"/>
        </w:rPr>
        <w:t>)</w:t>
      </w:r>
      <w:r w:rsidRPr="00AE4BD3">
        <w:rPr>
          <w:rFonts w:cstheme="minorHAnsi"/>
          <w:sz w:val="24"/>
          <w:szCs w:val="24"/>
        </w:rPr>
        <w:t xml:space="preserve"> and this is proving rewarding on many levels. These visits help build stronger connections between local meetings and BYM. Strengthening these relationships (“friend-raising”) is a key component of successful fundraising.</w:t>
      </w:r>
    </w:p>
    <w:p w14:paraId="1B6C8FDB" w14:textId="77777777" w:rsidR="00B92AC7" w:rsidRPr="00AE4BD3" w:rsidRDefault="00B92AC7" w:rsidP="00D00346">
      <w:pPr>
        <w:spacing w:after="0"/>
        <w:rPr>
          <w:rFonts w:cstheme="minorHAnsi"/>
          <w:sz w:val="24"/>
          <w:szCs w:val="24"/>
        </w:rPr>
      </w:pPr>
    </w:p>
    <w:p w14:paraId="2B2A8FBA" w14:textId="77777777" w:rsidR="00561477" w:rsidRPr="00AE4BD3" w:rsidRDefault="00561477" w:rsidP="00D37C7D">
      <w:pPr>
        <w:spacing w:after="0"/>
        <w:rPr>
          <w:rFonts w:cstheme="minorHAnsi"/>
          <w:b/>
          <w:sz w:val="24"/>
          <w:szCs w:val="24"/>
        </w:rPr>
      </w:pPr>
      <w:r w:rsidRPr="00AE4BD3">
        <w:rPr>
          <w:rFonts w:cstheme="minorHAnsi"/>
          <w:b/>
          <w:sz w:val="24"/>
          <w:szCs w:val="24"/>
        </w:rPr>
        <w:t>Fundraising for BYM Camps</w:t>
      </w:r>
    </w:p>
    <w:p w14:paraId="046F546D" w14:textId="77777777" w:rsidR="00561477" w:rsidRPr="00AE4BD3" w:rsidRDefault="00561477" w:rsidP="00D37C7D">
      <w:pPr>
        <w:spacing w:after="0"/>
        <w:rPr>
          <w:rFonts w:cstheme="minorHAnsi"/>
          <w:sz w:val="24"/>
          <w:szCs w:val="24"/>
        </w:rPr>
      </w:pPr>
    </w:p>
    <w:p w14:paraId="134696C0" w14:textId="1A0C986E" w:rsidR="000E264F" w:rsidRPr="00AE4BD3" w:rsidRDefault="00561477" w:rsidP="00D37C7D">
      <w:pPr>
        <w:spacing w:after="0"/>
        <w:rPr>
          <w:rFonts w:cstheme="minorHAnsi"/>
          <w:sz w:val="24"/>
          <w:szCs w:val="24"/>
        </w:rPr>
      </w:pPr>
      <w:r w:rsidRPr="00AE4BD3">
        <w:rPr>
          <w:rFonts w:cstheme="minorHAnsi"/>
          <w:sz w:val="24"/>
          <w:szCs w:val="24"/>
        </w:rPr>
        <w:t xml:space="preserve">As reported at June 2025 Interim Meeting, the Development Committee has begun having extended discussions about the long-term need for increased fundraising for the camping programs -- beyond what is possible with our current staff configuration. </w:t>
      </w:r>
      <w:r w:rsidR="006B5AC7" w:rsidRPr="00AE4BD3">
        <w:rPr>
          <w:rFonts w:cstheme="minorHAnsi"/>
          <w:sz w:val="24"/>
          <w:szCs w:val="24"/>
        </w:rPr>
        <w:t xml:space="preserve">The future of our yearly meeting camps may depend on </w:t>
      </w:r>
      <w:r w:rsidR="0021275B" w:rsidRPr="00AE4BD3">
        <w:rPr>
          <w:rFonts w:cstheme="minorHAnsi"/>
          <w:sz w:val="24"/>
          <w:szCs w:val="24"/>
        </w:rPr>
        <w:t xml:space="preserve">raising </w:t>
      </w:r>
      <w:r w:rsidR="006B5AC7" w:rsidRPr="00AE4BD3">
        <w:rPr>
          <w:rFonts w:cstheme="minorHAnsi"/>
          <w:sz w:val="24"/>
          <w:szCs w:val="24"/>
        </w:rPr>
        <w:t xml:space="preserve">significantly </w:t>
      </w:r>
      <w:r w:rsidR="0021275B" w:rsidRPr="00AE4BD3">
        <w:rPr>
          <w:rFonts w:cstheme="minorHAnsi"/>
          <w:sz w:val="24"/>
          <w:szCs w:val="24"/>
        </w:rPr>
        <w:t>more</w:t>
      </w:r>
      <w:r w:rsidR="006B5AC7" w:rsidRPr="00AE4BD3">
        <w:rPr>
          <w:rFonts w:cstheme="minorHAnsi"/>
          <w:sz w:val="24"/>
          <w:szCs w:val="24"/>
        </w:rPr>
        <w:t xml:space="preserve"> fund</w:t>
      </w:r>
      <w:r w:rsidR="0021275B" w:rsidRPr="00AE4BD3">
        <w:rPr>
          <w:rFonts w:cstheme="minorHAnsi"/>
          <w:sz w:val="24"/>
          <w:szCs w:val="24"/>
        </w:rPr>
        <w:t>s</w:t>
      </w:r>
      <w:r w:rsidR="006B5AC7" w:rsidRPr="00AE4BD3">
        <w:rPr>
          <w:rFonts w:cstheme="minorHAnsi"/>
          <w:sz w:val="24"/>
          <w:szCs w:val="24"/>
        </w:rPr>
        <w:t xml:space="preserve"> in order to have resources to both adequately compensate staff and keep tuition accessible. The current financial model is unsustainable. </w:t>
      </w:r>
      <w:r w:rsidR="006D5A37" w:rsidRPr="00AE4BD3">
        <w:rPr>
          <w:rFonts w:cstheme="minorHAnsi"/>
          <w:sz w:val="24"/>
          <w:szCs w:val="24"/>
        </w:rPr>
        <w:t xml:space="preserve">This is by no means solely a Development Committee concern - it is a yearly-meeting wide problem and will need sustained attention from all of us. </w:t>
      </w:r>
    </w:p>
    <w:p w14:paraId="0E4CF10B" w14:textId="77777777" w:rsidR="0082395F" w:rsidRPr="00AE4BD3" w:rsidRDefault="0082395F" w:rsidP="00D303DB">
      <w:pPr>
        <w:spacing w:after="0"/>
        <w:rPr>
          <w:rFonts w:cstheme="minorHAnsi"/>
          <w:sz w:val="24"/>
          <w:szCs w:val="24"/>
        </w:rPr>
      </w:pPr>
    </w:p>
    <w:p w14:paraId="50F36D17" w14:textId="77777777" w:rsidR="000E264F" w:rsidRPr="00AE4BD3" w:rsidRDefault="000E264F" w:rsidP="00D303DB">
      <w:pPr>
        <w:spacing w:after="0"/>
        <w:rPr>
          <w:rFonts w:cstheme="minorHAnsi"/>
          <w:sz w:val="24"/>
          <w:szCs w:val="24"/>
        </w:rPr>
      </w:pPr>
      <w:r w:rsidRPr="00AE4BD3">
        <w:rPr>
          <w:rFonts w:cstheme="minorHAnsi"/>
          <w:b/>
          <w:sz w:val="24"/>
          <w:szCs w:val="24"/>
        </w:rPr>
        <w:t>Our Work Together</w:t>
      </w:r>
      <w:r w:rsidRPr="00AE4BD3">
        <w:rPr>
          <w:rFonts w:cstheme="minorHAnsi"/>
          <w:sz w:val="24"/>
          <w:szCs w:val="24"/>
        </w:rPr>
        <w:t xml:space="preserve"> </w:t>
      </w:r>
    </w:p>
    <w:p w14:paraId="22621967" w14:textId="77777777" w:rsidR="00E855BB" w:rsidRPr="00AE4BD3" w:rsidRDefault="00E855BB" w:rsidP="00D303DB">
      <w:pPr>
        <w:spacing w:after="0"/>
        <w:rPr>
          <w:rFonts w:cstheme="minorHAnsi"/>
          <w:sz w:val="24"/>
          <w:szCs w:val="24"/>
        </w:rPr>
      </w:pPr>
    </w:p>
    <w:p w14:paraId="202FF17A" w14:textId="2481C11D" w:rsidR="00D12FC7" w:rsidRPr="00AE4BD3" w:rsidRDefault="00D12FC7" w:rsidP="00D303DB">
      <w:pPr>
        <w:spacing w:after="0"/>
        <w:rPr>
          <w:rFonts w:cstheme="minorHAnsi"/>
          <w:sz w:val="24"/>
          <w:szCs w:val="24"/>
        </w:rPr>
      </w:pPr>
      <w:r w:rsidRPr="00AE4BD3">
        <w:rPr>
          <w:rFonts w:cstheme="minorHAnsi"/>
          <w:sz w:val="24"/>
          <w:szCs w:val="24"/>
        </w:rPr>
        <w:t xml:space="preserve">We would welcome additional appointed members and are always glad to tell you about what’s involved in Development Committee work. </w:t>
      </w:r>
      <w:r w:rsidR="00E855BB" w:rsidRPr="00AE4BD3">
        <w:rPr>
          <w:rFonts w:cstheme="minorHAnsi"/>
          <w:sz w:val="24"/>
          <w:szCs w:val="24"/>
        </w:rPr>
        <w:t xml:space="preserve">In the last year, </w:t>
      </w:r>
      <w:r w:rsidR="007166D7" w:rsidRPr="00AE4BD3">
        <w:rPr>
          <w:rFonts w:cstheme="minorHAnsi"/>
          <w:sz w:val="24"/>
          <w:szCs w:val="24"/>
        </w:rPr>
        <w:t>5</w:t>
      </w:r>
      <w:r w:rsidRPr="00AE4BD3">
        <w:rPr>
          <w:rFonts w:cstheme="minorHAnsi"/>
          <w:sz w:val="24"/>
          <w:szCs w:val="24"/>
        </w:rPr>
        <w:t xml:space="preserve"> Friends serve</w:t>
      </w:r>
      <w:r w:rsidR="00E855BB" w:rsidRPr="00AE4BD3">
        <w:rPr>
          <w:rFonts w:cstheme="minorHAnsi"/>
          <w:sz w:val="24"/>
          <w:szCs w:val="24"/>
        </w:rPr>
        <w:t>d</w:t>
      </w:r>
      <w:r w:rsidRPr="00AE4BD3">
        <w:rPr>
          <w:rFonts w:cstheme="minorHAnsi"/>
          <w:sz w:val="24"/>
          <w:szCs w:val="24"/>
        </w:rPr>
        <w:t xml:space="preserve"> as appointed members of the committee, 4 </w:t>
      </w:r>
      <w:r w:rsidR="00E855BB" w:rsidRPr="00AE4BD3">
        <w:rPr>
          <w:rFonts w:cstheme="minorHAnsi"/>
          <w:sz w:val="24"/>
          <w:szCs w:val="24"/>
        </w:rPr>
        <w:t>were</w:t>
      </w:r>
      <w:r w:rsidRPr="00AE4BD3">
        <w:rPr>
          <w:rFonts w:cstheme="minorHAnsi"/>
          <w:sz w:val="24"/>
          <w:szCs w:val="24"/>
        </w:rPr>
        <w:t xml:space="preserve"> liaisons with other BYM committees, and one </w:t>
      </w:r>
      <w:r w:rsidR="00E855BB" w:rsidRPr="00AE4BD3">
        <w:rPr>
          <w:rFonts w:cstheme="minorHAnsi"/>
          <w:sz w:val="24"/>
          <w:szCs w:val="24"/>
        </w:rPr>
        <w:t>was</w:t>
      </w:r>
      <w:r w:rsidRPr="00AE4BD3">
        <w:rPr>
          <w:rFonts w:cstheme="minorHAnsi"/>
          <w:sz w:val="24"/>
          <w:szCs w:val="24"/>
        </w:rPr>
        <w:t xml:space="preserve"> co-opted. </w:t>
      </w:r>
      <w:r w:rsidR="007166D7" w:rsidRPr="00AE4BD3">
        <w:rPr>
          <w:rFonts w:cstheme="minorHAnsi"/>
          <w:sz w:val="24"/>
          <w:szCs w:val="24"/>
        </w:rPr>
        <w:t xml:space="preserve">We are grateful for the service of Gretchen Hall and Barb Platt who are rotating off the committee after 5 years and 3 years of service, respectively. </w:t>
      </w:r>
    </w:p>
    <w:p w14:paraId="28E4D9C3" w14:textId="77777777" w:rsidR="007166D7" w:rsidRPr="00AE4BD3" w:rsidRDefault="007166D7" w:rsidP="00D303DB">
      <w:pPr>
        <w:spacing w:after="0"/>
        <w:rPr>
          <w:rFonts w:cstheme="minorHAnsi"/>
          <w:sz w:val="24"/>
          <w:szCs w:val="24"/>
        </w:rPr>
      </w:pPr>
    </w:p>
    <w:p w14:paraId="09A2302A" w14:textId="1DB3C734" w:rsidR="00093B5E" w:rsidRPr="00AE4BD3" w:rsidRDefault="00093B5E" w:rsidP="00093B5E">
      <w:pPr>
        <w:spacing w:after="0"/>
        <w:rPr>
          <w:rFonts w:cstheme="minorHAnsi"/>
          <w:sz w:val="24"/>
          <w:szCs w:val="24"/>
        </w:rPr>
      </w:pPr>
      <w:r w:rsidRPr="00AE4BD3">
        <w:rPr>
          <w:rFonts w:cstheme="minorHAnsi"/>
          <w:i/>
          <w:sz w:val="24"/>
          <w:szCs w:val="24"/>
        </w:rPr>
        <w:t>Development committee members:</w:t>
      </w:r>
      <w:r w:rsidRPr="00AE4BD3">
        <w:rPr>
          <w:rFonts w:cstheme="minorHAnsi"/>
          <w:sz w:val="24"/>
          <w:szCs w:val="24"/>
        </w:rPr>
        <w:t xml:space="preserve"> Arthur Boyd, Dave French, Gretchen Hall, Barb Platt (clerk), </w:t>
      </w:r>
      <w:r w:rsidR="007166D7" w:rsidRPr="00AE4BD3">
        <w:rPr>
          <w:rFonts w:cstheme="minorHAnsi"/>
          <w:sz w:val="24"/>
          <w:szCs w:val="24"/>
        </w:rPr>
        <w:t xml:space="preserve">Gloria Victor-Dorr, </w:t>
      </w:r>
      <w:r w:rsidRPr="00AE4BD3">
        <w:rPr>
          <w:rFonts w:cstheme="minorHAnsi"/>
          <w:sz w:val="24"/>
          <w:szCs w:val="24"/>
        </w:rPr>
        <w:t>Al Best (liaison from Camping Program Committee), Marion Ballard (liaison from Trustees), Chris Greeley (Liaison from Camp Property Management Committee), Catherine Tall (liaison from Stewardship and Finance), Victor Thuronyi (co-opted)</w:t>
      </w:r>
      <w:r w:rsidR="007166D7" w:rsidRPr="00AE4BD3">
        <w:rPr>
          <w:rFonts w:cstheme="minorHAnsi"/>
          <w:sz w:val="24"/>
          <w:szCs w:val="24"/>
        </w:rPr>
        <w:t>.</w:t>
      </w:r>
    </w:p>
    <w:p w14:paraId="2E1E7FBE" w14:textId="77777777" w:rsidR="00093B5E" w:rsidRPr="00AE4BD3" w:rsidRDefault="00093B5E" w:rsidP="00093B5E">
      <w:pPr>
        <w:spacing w:after="0"/>
        <w:rPr>
          <w:rFonts w:cstheme="minorHAnsi"/>
          <w:sz w:val="24"/>
          <w:szCs w:val="24"/>
        </w:rPr>
      </w:pPr>
    </w:p>
    <w:p w14:paraId="61F1BAA0" w14:textId="492BD6CD" w:rsidR="00CC36D8" w:rsidRPr="00AE4BD3" w:rsidRDefault="00093B5E" w:rsidP="00093B5E">
      <w:pPr>
        <w:spacing w:after="0"/>
        <w:rPr>
          <w:rFonts w:cstheme="minorHAnsi"/>
          <w:sz w:val="24"/>
          <w:szCs w:val="24"/>
        </w:rPr>
      </w:pPr>
      <w:r w:rsidRPr="00AE4BD3">
        <w:rPr>
          <w:rFonts w:cstheme="minorHAnsi"/>
          <w:i/>
          <w:sz w:val="24"/>
          <w:szCs w:val="24"/>
        </w:rPr>
        <w:t>Special Campaign committee members:</w:t>
      </w:r>
      <w:r w:rsidRPr="00AE4BD3">
        <w:rPr>
          <w:rFonts w:cstheme="minorHAnsi"/>
          <w:sz w:val="24"/>
          <w:szCs w:val="24"/>
        </w:rPr>
        <w:t xml:space="preserve"> Al Best, Arthur Boyd (clerk), Gretchen Hall, Jon Nafziger, Victor Thuronyi</w:t>
      </w:r>
      <w:r w:rsidR="007166D7" w:rsidRPr="00AE4BD3">
        <w:rPr>
          <w:rFonts w:cstheme="minorHAnsi"/>
          <w:sz w:val="24"/>
          <w:szCs w:val="24"/>
        </w:rPr>
        <w:t>.</w:t>
      </w:r>
    </w:p>
    <w:p w14:paraId="255EE245" w14:textId="77777777" w:rsidR="00D84DDE" w:rsidRPr="00AE4BD3" w:rsidRDefault="00D84DDE" w:rsidP="00D303DB">
      <w:pPr>
        <w:spacing w:after="0"/>
        <w:rPr>
          <w:rFonts w:cstheme="minorHAnsi"/>
          <w:sz w:val="24"/>
          <w:szCs w:val="24"/>
        </w:rPr>
      </w:pPr>
    </w:p>
    <w:sectPr w:rsidR="00D84DDE" w:rsidRPr="00AE4BD3" w:rsidSect="003B6176">
      <w:pgSz w:w="12240" w:h="15840"/>
      <w:pgMar w:top="1125"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BE"/>
    <w:rsid w:val="00093B5E"/>
    <w:rsid w:val="0009778E"/>
    <w:rsid w:val="000D453A"/>
    <w:rsid w:val="000E264F"/>
    <w:rsid w:val="000E571C"/>
    <w:rsid w:val="00111B1E"/>
    <w:rsid w:val="00111E97"/>
    <w:rsid w:val="001848A3"/>
    <w:rsid w:val="00193714"/>
    <w:rsid w:val="001D6E81"/>
    <w:rsid w:val="001F13EF"/>
    <w:rsid w:val="0021275B"/>
    <w:rsid w:val="00225764"/>
    <w:rsid w:val="00232758"/>
    <w:rsid w:val="002B4F6A"/>
    <w:rsid w:val="002E26CA"/>
    <w:rsid w:val="003172A0"/>
    <w:rsid w:val="00324617"/>
    <w:rsid w:val="0033019B"/>
    <w:rsid w:val="003A2CCA"/>
    <w:rsid w:val="003B6176"/>
    <w:rsid w:val="003E07CE"/>
    <w:rsid w:val="00407B23"/>
    <w:rsid w:val="004645DC"/>
    <w:rsid w:val="00472F6A"/>
    <w:rsid w:val="004E185A"/>
    <w:rsid w:val="00542C53"/>
    <w:rsid w:val="00561477"/>
    <w:rsid w:val="005B6B7C"/>
    <w:rsid w:val="005C44E9"/>
    <w:rsid w:val="00603EBE"/>
    <w:rsid w:val="0060741D"/>
    <w:rsid w:val="00664E28"/>
    <w:rsid w:val="00670E56"/>
    <w:rsid w:val="006805A2"/>
    <w:rsid w:val="006B1B50"/>
    <w:rsid w:val="006B5AC7"/>
    <w:rsid w:val="006D5A37"/>
    <w:rsid w:val="006E22F5"/>
    <w:rsid w:val="007166D7"/>
    <w:rsid w:val="0074301E"/>
    <w:rsid w:val="00743EAA"/>
    <w:rsid w:val="007B6169"/>
    <w:rsid w:val="007E12C7"/>
    <w:rsid w:val="007E77E2"/>
    <w:rsid w:val="00810C5C"/>
    <w:rsid w:val="00823165"/>
    <w:rsid w:val="0082395F"/>
    <w:rsid w:val="0084790F"/>
    <w:rsid w:val="008A391F"/>
    <w:rsid w:val="009354DA"/>
    <w:rsid w:val="009463D5"/>
    <w:rsid w:val="009500F0"/>
    <w:rsid w:val="009D364B"/>
    <w:rsid w:val="009E596A"/>
    <w:rsid w:val="00A32BA3"/>
    <w:rsid w:val="00A379CF"/>
    <w:rsid w:val="00A843BC"/>
    <w:rsid w:val="00AA4755"/>
    <w:rsid w:val="00AE017A"/>
    <w:rsid w:val="00AE4BD3"/>
    <w:rsid w:val="00AF565B"/>
    <w:rsid w:val="00B20491"/>
    <w:rsid w:val="00B5303E"/>
    <w:rsid w:val="00B845BE"/>
    <w:rsid w:val="00B92AC7"/>
    <w:rsid w:val="00BA132F"/>
    <w:rsid w:val="00C229F2"/>
    <w:rsid w:val="00C321D9"/>
    <w:rsid w:val="00CC36D8"/>
    <w:rsid w:val="00CD1B7F"/>
    <w:rsid w:val="00D00346"/>
    <w:rsid w:val="00D12FC7"/>
    <w:rsid w:val="00D303DB"/>
    <w:rsid w:val="00D37C7D"/>
    <w:rsid w:val="00D73F73"/>
    <w:rsid w:val="00D84DDE"/>
    <w:rsid w:val="00DE369A"/>
    <w:rsid w:val="00E051DC"/>
    <w:rsid w:val="00E1496D"/>
    <w:rsid w:val="00E2134D"/>
    <w:rsid w:val="00E23EE6"/>
    <w:rsid w:val="00E342D8"/>
    <w:rsid w:val="00E54E42"/>
    <w:rsid w:val="00E645DC"/>
    <w:rsid w:val="00E855BB"/>
    <w:rsid w:val="00E9418B"/>
    <w:rsid w:val="00E9756F"/>
    <w:rsid w:val="00EA7E5B"/>
    <w:rsid w:val="00EB2826"/>
    <w:rsid w:val="00EB4DFC"/>
    <w:rsid w:val="00F04328"/>
    <w:rsid w:val="00F27079"/>
    <w:rsid w:val="00F42E3C"/>
    <w:rsid w:val="00F83F37"/>
    <w:rsid w:val="00FA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5F02"/>
  <w15:docId w15:val="{D699D3D6-81EF-7E46-B0A6-92DBE09C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5A2"/>
    <w:rPr>
      <w:color w:val="0000FF" w:themeColor="hyperlink"/>
      <w:u w:val="single"/>
    </w:rPr>
  </w:style>
  <w:style w:type="character" w:styleId="FollowedHyperlink">
    <w:name w:val="FollowedHyperlink"/>
    <w:basedOn w:val="DefaultParagraphFont"/>
    <w:uiPriority w:val="99"/>
    <w:semiHidden/>
    <w:unhideWhenUsed/>
    <w:rsid w:val="00E975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81172">
      <w:bodyDiv w:val="1"/>
      <w:marLeft w:val="0"/>
      <w:marRight w:val="0"/>
      <w:marTop w:val="0"/>
      <w:marBottom w:val="0"/>
      <w:divBdr>
        <w:top w:val="none" w:sz="0" w:space="0" w:color="auto"/>
        <w:left w:val="none" w:sz="0" w:space="0" w:color="auto"/>
        <w:bottom w:val="none" w:sz="0" w:space="0" w:color="auto"/>
        <w:right w:val="none" w:sz="0" w:space="0" w:color="auto"/>
      </w:divBdr>
    </w:div>
    <w:div w:id="13383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7" ma:contentTypeDescription="Create a new document." ma:contentTypeScope="" ma:versionID="d22896a80a32fb008906fc3e894f7dc8">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b9e657ba24126b4aa72a040ef2d16666"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23CD7-1B32-4DF1-8F27-15F401B0F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bab81-22a5-4a6f-8069-25e427d5cae6"/>
    <ds:schemaRef ds:uri="b1cc22c1-3749-4b8d-96a4-9205267cc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F13AE-5179-4229-8D4E-D7ADB7371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Microsoft Office User</cp:lastModifiedBy>
  <cp:revision>3</cp:revision>
  <cp:lastPrinted>2025-07-11T01:26:00Z</cp:lastPrinted>
  <dcterms:created xsi:type="dcterms:W3CDTF">2025-07-11T01:31:00Z</dcterms:created>
  <dcterms:modified xsi:type="dcterms:W3CDTF">2025-07-11T01:35:00Z</dcterms:modified>
</cp:coreProperties>
</file>