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D7C2" w14:textId="4C8762AD" w:rsidR="00085D20" w:rsidRPr="004D36EE" w:rsidRDefault="00362077">
      <w:pPr>
        <w:rPr>
          <w:rFonts w:ascii="Times New Roman" w:hAnsi="Times New Roman" w:cs="Times New Roman"/>
        </w:rPr>
      </w:pPr>
      <w:r w:rsidRPr="004D36EE">
        <w:rPr>
          <w:rFonts w:ascii="Times New Roman" w:hAnsi="Times New Roman" w:cs="Times New Roman"/>
        </w:rPr>
        <w:t>BYM Interim Meeting</w:t>
      </w:r>
    </w:p>
    <w:p w14:paraId="449D5D33" w14:textId="00E177C5" w:rsidR="00362077" w:rsidRDefault="00362077">
      <w:pPr>
        <w:rPr>
          <w:rFonts w:ascii="Times New Roman" w:hAnsi="Times New Roman" w:cs="Times New Roman"/>
        </w:rPr>
      </w:pPr>
      <w:r w:rsidRPr="004D36EE">
        <w:rPr>
          <w:rFonts w:ascii="Times New Roman" w:hAnsi="Times New Roman" w:cs="Times New Roman"/>
        </w:rPr>
        <w:t>Minutes, March 21, 2026</w:t>
      </w:r>
    </w:p>
    <w:p w14:paraId="64BC69C6" w14:textId="669FEE74" w:rsidR="0066176F" w:rsidRPr="004D36EE" w:rsidRDefault="0066176F">
      <w:pPr>
        <w:rPr>
          <w:rFonts w:ascii="Times New Roman" w:hAnsi="Times New Roman" w:cs="Times New Roman"/>
        </w:rPr>
      </w:pPr>
      <w:r>
        <w:rPr>
          <w:rFonts w:ascii="Times New Roman" w:hAnsi="Times New Roman" w:cs="Times New Roman"/>
        </w:rPr>
        <w:t>Patapsco Friends Meeting and online</w:t>
      </w:r>
    </w:p>
    <w:p w14:paraId="4B7C6756" w14:textId="7E952515" w:rsidR="00362077" w:rsidRPr="004D36EE" w:rsidRDefault="00362077">
      <w:pPr>
        <w:rPr>
          <w:rFonts w:ascii="Times New Roman" w:hAnsi="Times New Roman" w:cs="Times New Roman"/>
        </w:rPr>
      </w:pPr>
    </w:p>
    <w:p w14:paraId="3ABC8479" w14:textId="0FC566A1" w:rsidR="00362077" w:rsidRPr="004D36EE" w:rsidRDefault="00C73B37">
      <w:pPr>
        <w:rPr>
          <w:rFonts w:ascii="Times New Roman" w:hAnsi="Times New Roman" w:cs="Times New Roman"/>
        </w:rPr>
      </w:pPr>
      <w:r w:rsidRPr="00C73B37">
        <w:rPr>
          <w:rFonts w:ascii="Times New Roman" w:hAnsi="Times New Roman" w:cs="Times New Roman"/>
          <w:b/>
        </w:rPr>
        <w:t xml:space="preserve">I2026-5 </w:t>
      </w:r>
      <w:r w:rsidR="00362077" w:rsidRPr="00C73B37">
        <w:rPr>
          <w:rFonts w:ascii="Times New Roman" w:hAnsi="Times New Roman" w:cs="Times New Roman"/>
          <w:b/>
        </w:rPr>
        <w:t>Opening</w:t>
      </w:r>
      <w:r w:rsidR="00362077" w:rsidRPr="004D36EE">
        <w:rPr>
          <w:rFonts w:ascii="Times New Roman" w:hAnsi="Times New Roman" w:cs="Times New Roman"/>
        </w:rPr>
        <w:t>.  Friends settled into worship.  Clerk Tom Webb</w:t>
      </w:r>
      <w:r w:rsidR="00E516F6">
        <w:rPr>
          <w:rFonts w:ascii="Times New Roman" w:hAnsi="Times New Roman" w:cs="Times New Roman"/>
        </w:rPr>
        <w:t>,</w:t>
      </w:r>
      <w:r w:rsidR="007D2894">
        <w:rPr>
          <w:rFonts w:ascii="Times New Roman" w:hAnsi="Times New Roman" w:cs="Times New Roman"/>
        </w:rPr>
        <w:t xml:space="preserve"> Young Adult Friends</w:t>
      </w:r>
      <w:r w:rsidR="00E516F6">
        <w:rPr>
          <w:rFonts w:ascii="Times New Roman" w:hAnsi="Times New Roman" w:cs="Times New Roman"/>
        </w:rPr>
        <w:t>,</w:t>
      </w:r>
      <w:r w:rsidR="00362077" w:rsidRPr="004D36EE">
        <w:rPr>
          <w:rFonts w:ascii="Times New Roman" w:hAnsi="Times New Roman" w:cs="Times New Roman"/>
        </w:rPr>
        <w:t xml:space="preserve"> read the land acknowledgement, honoring the indigenous peoples and cultures</w:t>
      </w:r>
      <w:r w:rsidR="0066176F">
        <w:rPr>
          <w:rFonts w:ascii="Times New Roman" w:hAnsi="Times New Roman" w:cs="Times New Roman"/>
        </w:rPr>
        <w:t xml:space="preserve"> of the land we now occupy</w:t>
      </w:r>
      <w:r w:rsidR="00362077" w:rsidRPr="004D36EE">
        <w:rPr>
          <w:rFonts w:ascii="Times New Roman" w:hAnsi="Times New Roman" w:cs="Times New Roman"/>
        </w:rPr>
        <w:t>, past and present</w:t>
      </w:r>
      <w:r w:rsidR="0066176F">
        <w:rPr>
          <w:rFonts w:ascii="Times New Roman" w:hAnsi="Times New Roman" w:cs="Times New Roman"/>
        </w:rPr>
        <w:t>.</w:t>
      </w:r>
      <w:r w:rsidR="00362077" w:rsidRPr="004D36EE">
        <w:rPr>
          <w:rFonts w:ascii="Times New Roman" w:hAnsi="Times New Roman" w:cs="Times New Roman"/>
        </w:rPr>
        <w:t xml:space="preserve">  </w:t>
      </w:r>
    </w:p>
    <w:p w14:paraId="5844B242" w14:textId="5E777633" w:rsidR="00362077" w:rsidRPr="004D36EE" w:rsidRDefault="00362077">
      <w:pPr>
        <w:rPr>
          <w:rFonts w:ascii="Times New Roman" w:hAnsi="Times New Roman" w:cs="Times New Roman"/>
        </w:rPr>
      </w:pPr>
    </w:p>
    <w:p w14:paraId="27FE75C5" w14:textId="1A4786F9" w:rsidR="00362077" w:rsidRPr="004D36EE" w:rsidRDefault="00362077">
      <w:pPr>
        <w:rPr>
          <w:rFonts w:ascii="Times New Roman" w:hAnsi="Times New Roman" w:cs="Times New Roman"/>
        </w:rPr>
      </w:pPr>
      <w:r w:rsidRPr="004D36EE">
        <w:rPr>
          <w:rFonts w:ascii="Times New Roman" w:hAnsi="Times New Roman" w:cs="Times New Roman"/>
        </w:rPr>
        <w:t>Richard Stanzione</w:t>
      </w:r>
      <w:r w:rsidR="0066176F">
        <w:rPr>
          <w:rFonts w:ascii="Times New Roman" w:hAnsi="Times New Roman" w:cs="Times New Roman"/>
        </w:rPr>
        <w:t>, Patapsco,</w:t>
      </w:r>
      <w:r w:rsidRPr="004D36EE">
        <w:rPr>
          <w:rFonts w:ascii="Times New Roman" w:hAnsi="Times New Roman" w:cs="Times New Roman"/>
        </w:rPr>
        <w:t xml:space="preserve"> welcomed us on behalf of Patapsco Friends Meeting.  He spoke of the meeting that was established here in Ellicott City in the 1770</w:t>
      </w:r>
      <w:r w:rsidR="001F4A72" w:rsidRPr="004D36EE">
        <w:rPr>
          <w:rFonts w:ascii="Times New Roman" w:hAnsi="Times New Roman" w:cs="Times New Roman"/>
        </w:rPr>
        <w:t>s</w:t>
      </w:r>
      <w:r w:rsidRPr="004D36EE">
        <w:rPr>
          <w:rFonts w:ascii="Times New Roman" w:hAnsi="Times New Roman" w:cs="Times New Roman"/>
        </w:rPr>
        <w:t xml:space="preserve"> by </w:t>
      </w:r>
      <w:r w:rsidR="0003312E">
        <w:rPr>
          <w:rFonts w:ascii="Times New Roman" w:hAnsi="Times New Roman" w:cs="Times New Roman"/>
        </w:rPr>
        <w:t xml:space="preserve">three </w:t>
      </w:r>
      <w:r w:rsidRPr="004D36EE">
        <w:rPr>
          <w:rFonts w:ascii="Times New Roman" w:hAnsi="Times New Roman" w:cs="Times New Roman"/>
        </w:rPr>
        <w:t xml:space="preserve">Quaker </w:t>
      </w:r>
      <w:r w:rsidR="0003312E">
        <w:rPr>
          <w:rFonts w:ascii="Times New Roman" w:hAnsi="Times New Roman" w:cs="Times New Roman"/>
        </w:rPr>
        <w:t>brothers</w:t>
      </w:r>
      <w:r w:rsidRPr="004D36EE">
        <w:rPr>
          <w:rFonts w:ascii="Times New Roman" w:hAnsi="Times New Roman" w:cs="Times New Roman"/>
        </w:rPr>
        <w:t xml:space="preserve"> from Pennsylvania</w:t>
      </w:r>
      <w:r w:rsidR="0003312E">
        <w:rPr>
          <w:rFonts w:ascii="Times New Roman" w:hAnsi="Times New Roman" w:cs="Times New Roman"/>
        </w:rPr>
        <w:t xml:space="preserve"> who built a mill on the river</w:t>
      </w:r>
      <w:r w:rsidRPr="004D36EE">
        <w:rPr>
          <w:rFonts w:ascii="Times New Roman" w:hAnsi="Times New Roman" w:cs="Times New Roman"/>
        </w:rPr>
        <w:t xml:space="preserve">.  They set up schools that offered education to all children, including native American children.  </w:t>
      </w:r>
      <w:r w:rsidR="007D2894">
        <w:rPr>
          <w:rFonts w:ascii="Times New Roman" w:hAnsi="Times New Roman" w:cs="Times New Roman"/>
        </w:rPr>
        <w:t>T</w:t>
      </w:r>
      <w:r w:rsidRPr="004D36EE">
        <w:rPr>
          <w:rFonts w:ascii="Times New Roman" w:hAnsi="Times New Roman" w:cs="Times New Roman"/>
        </w:rPr>
        <w:t xml:space="preserve">he current meeting </w:t>
      </w:r>
      <w:r w:rsidR="007D2894">
        <w:rPr>
          <w:rFonts w:ascii="Times New Roman" w:hAnsi="Times New Roman" w:cs="Times New Roman"/>
        </w:rPr>
        <w:t>began</w:t>
      </w:r>
      <w:r w:rsidRPr="004D36EE">
        <w:rPr>
          <w:rFonts w:ascii="Times New Roman" w:hAnsi="Times New Roman" w:cs="Times New Roman"/>
        </w:rPr>
        <w:t xml:space="preserve"> as a </w:t>
      </w:r>
      <w:r w:rsidR="007D2894">
        <w:rPr>
          <w:rFonts w:ascii="Times New Roman" w:hAnsi="Times New Roman" w:cs="Times New Roman"/>
        </w:rPr>
        <w:t xml:space="preserve">worship group in 1996.  It became a </w:t>
      </w:r>
      <w:r w:rsidRPr="004D36EE">
        <w:rPr>
          <w:rFonts w:ascii="Times New Roman" w:hAnsi="Times New Roman" w:cs="Times New Roman"/>
        </w:rPr>
        <w:t>preparative meeting under the care of Sandy Spring</w:t>
      </w:r>
      <w:r w:rsidR="007D2894">
        <w:rPr>
          <w:rFonts w:ascii="Times New Roman" w:hAnsi="Times New Roman" w:cs="Times New Roman"/>
        </w:rPr>
        <w:t xml:space="preserve"> in 1999, and in 2002 was established as</w:t>
      </w:r>
      <w:r w:rsidRPr="004D36EE">
        <w:rPr>
          <w:rFonts w:ascii="Times New Roman" w:hAnsi="Times New Roman" w:cs="Times New Roman"/>
        </w:rPr>
        <w:t xml:space="preserve"> a monthly meeting.  Patapsco is no</w:t>
      </w:r>
      <w:r w:rsidR="007D2894">
        <w:rPr>
          <w:rFonts w:ascii="Times New Roman" w:hAnsi="Times New Roman" w:cs="Times New Roman"/>
        </w:rPr>
        <w:t>w</w:t>
      </w:r>
      <w:r w:rsidRPr="004D36EE">
        <w:rPr>
          <w:rFonts w:ascii="Times New Roman" w:hAnsi="Times New Roman" w:cs="Times New Roman"/>
        </w:rPr>
        <w:t xml:space="preserve"> experimenting with a new system of clerking </w:t>
      </w:r>
      <w:r w:rsidR="007D2894">
        <w:rPr>
          <w:rFonts w:ascii="Times New Roman" w:hAnsi="Times New Roman" w:cs="Times New Roman"/>
        </w:rPr>
        <w:t>that features</w:t>
      </w:r>
      <w:r w:rsidRPr="004D36EE">
        <w:rPr>
          <w:rFonts w:ascii="Times New Roman" w:hAnsi="Times New Roman" w:cs="Times New Roman"/>
        </w:rPr>
        <w:t xml:space="preserve"> four assistant clerks with different responsibilities.  One</w:t>
      </w:r>
      <w:r w:rsidR="007D2894">
        <w:rPr>
          <w:rFonts w:ascii="Times New Roman" w:hAnsi="Times New Roman" w:cs="Times New Roman"/>
        </w:rPr>
        <w:t xml:space="preserve"> special thing about the meeting</w:t>
      </w:r>
      <w:r w:rsidRPr="004D36EE">
        <w:rPr>
          <w:rFonts w:ascii="Times New Roman" w:hAnsi="Times New Roman" w:cs="Times New Roman"/>
        </w:rPr>
        <w:t xml:space="preserve"> </w:t>
      </w:r>
      <w:r w:rsidR="007D2894">
        <w:rPr>
          <w:rFonts w:ascii="Times New Roman" w:hAnsi="Times New Roman" w:cs="Times New Roman"/>
        </w:rPr>
        <w:t>is that it has</w:t>
      </w:r>
      <w:r w:rsidRPr="004D36EE">
        <w:rPr>
          <w:rFonts w:ascii="Times New Roman" w:hAnsi="Times New Roman" w:cs="Times New Roman"/>
        </w:rPr>
        <w:t xml:space="preserve"> many small group</w:t>
      </w:r>
      <w:r w:rsidR="007D2894">
        <w:rPr>
          <w:rFonts w:ascii="Times New Roman" w:hAnsi="Times New Roman" w:cs="Times New Roman"/>
        </w:rPr>
        <w:t xml:space="preserve"> activities</w:t>
      </w:r>
      <w:r w:rsidRPr="004D36EE">
        <w:rPr>
          <w:rFonts w:ascii="Times New Roman" w:hAnsi="Times New Roman" w:cs="Times New Roman"/>
        </w:rPr>
        <w:t xml:space="preserve"> that help members</w:t>
      </w:r>
      <w:r w:rsidR="001F4A72" w:rsidRPr="004D36EE">
        <w:rPr>
          <w:rFonts w:ascii="Times New Roman" w:hAnsi="Times New Roman" w:cs="Times New Roman"/>
        </w:rPr>
        <w:t xml:space="preserve"> and attenders</w:t>
      </w:r>
      <w:r w:rsidRPr="004D36EE">
        <w:rPr>
          <w:rFonts w:ascii="Times New Roman" w:hAnsi="Times New Roman" w:cs="Times New Roman"/>
        </w:rPr>
        <w:t xml:space="preserve"> get to know each other and bond</w:t>
      </w:r>
      <w:r w:rsidR="001F4A72" w:rsidRPr="004D36EE">
        <w:rPr>
          <w:rFonts w:ascii="Times New Roman" w:hAnsi="Times New Roman" w:cs="Times New Roman"/>
        </w:rPr>
        <w:t xml:space="preserve"> </w:t>
      </w:r>
      <w:r w:rsidR="007D2894">
        <w:rPr>
          <w:rFonts w:ascii="Times New Roman" w:hAnsi="Times New Roman" w:cs="Times New Roman"/>
        </w:rPr>
        <w:t>as a community</w:t>
      </w:r>
      <w:r w:rsidR="001F4A72" w:rsidRPr="004D36EE">
        <w:rPr>
          <w:rFonts w:ascii="Times New Roman" w:hAnsi="Times New Roman" w:cs="Times New Roman"/>
        </w:rPr>
        <w:t>.</w:t>
      </w:r>
    </w:p>
    <w:p w14:paraId="40DE5647" w14:textId="2CA0AC46" w:rsidR="001F4A72" w:rsidRPr="004D36EE" w:rsidRDefault="001F4A72">
      <w:pPr>
        <w:rPr>
          <w:rFonts w:ascii="Times New Roman" w:hAnsi="Times New Roman" w:cs="Times New Roman"/>
        </w:rPr>
      </w:pPr>
    </w:p>
    <w:p w14:paraId="2AFDC209" w14:textId="69434065" w:rsidR="001F4A72" w:rsidRPr="004D36EE" w:rsidRDefault="001F4A72">
      <w:pPr>
        <w:rPr>
          <w:rFonts w:ascii="Times New Roman" w:hAnsi="Times New Roman" w:cs="Times New Roman"/>
        </w:rPr>
      </w:pPr>
      <w:r w:rsidRPr="004D36EE">
        <w:rPr>
          <w:rFonts w:ascii="Times New Roman" w:hAnsi="Times New Roman" w:cs="Times New Roman"/>
        </w:rPr>
        <w:t>Tom Webb introduced himself as clerk, and Deborah Haines</w:t>
      </w:r>
      <w:r w:rsidR="0066176F">
        <w:rPr>
          <w:rFonts w:ascii="Times New Roman" w:hAnsi="Times New Roman" w:cs="Times New Roman"/>
        </w:rPr>
        <w:t>,</w:t>
      </w:r>
      <w:r w:rsidRPr="004D36EE">
        <w:rPr>
          <w:rFonts w:ascii="Times New Roman" w:hAnsi="Times New Roman" w:cs="Times New Roman"/>
        </w:rPr>
        <w:t xml:space="preserve"> Alexandria</w:t>
      </w:r>
      <w:r w:rsidR="0066176F">
        <w:rPr>
          <w:rFonts w:ascii="Times New Roman" w:hAnsi="Times New Roman" w:cs="Times New Roman"/>
        </w:rPr>
        <w:t>,</w:t>
      </w:r>
      <w:r w:rsidRPr="004D36EE">
        <w:rPr>
          <w:rFonts w:ascii="Times New Roman" w:hAnsi="Times New Roman" w:cs="Times New Roman"/>
        </w:rPr>
        <w:t xml:space="preserve"> as recording clerk.  He spoke of the Friends who will serve as a worshipful presence here today, with attention to the spirit in which we </w:t>
      </w:r>
      <w:r w:rsidR="007D2894">
        <w:rPr>
          <w:rFonts w:ascii="Times New Roman" w:hAnsi="Times New Roman" w:cs="Times New Roman"/>
        </w:rPr>
        <w:t>conduct our business</w:t>
      </w:r>
      <w:r w:rsidRPr="004D36EE">
        <w:rPr>
          <w:rFonts w:ascii="Times New Roman" w:hAnsi="Times New Roman" w:cs="Times New Roman"/>
        </w:rPr>
        <w:t xml:space="preserve">.  He spoke of the process observers who will be looking for </w:t>
      </w:r>
      <w:r w:rsidR="007D2894">
        <w:rPr>
          <w:rFonts w:ascii="Times New Roman" w:hAnsi="Times New Roman" w:cs="Times New Roman"/>
        </w:rPr>
        <w:t>patterns</w:t>
      </w:r>
      <w:r w:rsidRPr="004D36EE">
        <w:rPr>
          <w:rFonts w:ascii="Times New Roman" w:hAnsi="Times New Roman" w:cs="Times New Roman"/>
        </w:rPr>
        <w:t xml:space="preserve"> of white supremacist culture that may </w:t>
      </w:r>
      <w:r w:rsidR="00AB0434">
        <w:rPr>
          <w:rFonts w:ascii="Times New Roman" w:hAnsi="Times New Roman" w:cs="Times New Roman"/>
        </w:rPr>
        <w:t>be manifested in</w:t>
      </w:r>
      <w:r w:rsidR="007D2894">
        <w:rPr>
          <w:rFonts w:ascii="Times New Roman" w:hAnsi="Times New Roman" w:cs="Times New Roman"/>
        </w:rPr>
        <w:t xml:space="preserve"> what we do and say</w:t>
      </w:r>
      <w:r w:rsidRPr="004D36EE">
        <w:rPr>
          <w:rFonts w:ascii="Times New Roman" w:hAnsi="Times New Roman" w:cs="Times New Roman"/>
        </w:rPr>
        <w:t>,</w:t>
      </w:r>
      <w:r w:rsidR="00AB0434">
        <w:rPr>
          <w:rFonts w:ascii="Times New Roman" w:hAnsi="Times New Roman" w:cs="Times New Roman"/>
        </w:rPr>
        <w:t xml:space="preserve"> to help us stay true to </w:t>
      </w:r>
      <w:r w:rsidRPr="004D36EE">
        <w:rPr>
          <w:rFonts w:ascii="Times New Roman" w:hAnsi="Times New Roman" w:cs="Times New Roman"/>
        </w:rPr>
        <w:t>our commitment to be</w:t>
      </w:r>
      <w:r w:rsidR="00AB0434">
        <w:rPr>
          <w:rFonts w:ascii="Times New Roman" w:hAnsi="Times New Roman" w:cs="Times New Roman"/>
        </w:rPr>
        <w:t>ing</w:t>
      </w:r>
      <w:r w:rsidRPr="004D36EE">
        <w:rPr>
          <w:rFonts w:ascii="Times New Roman" w:hAnsi="Times New Roman" w:cs="Times New Roman"/>
        </w:rPr>
        <w:t xml:space="preserve"> an anti-racist faith community.</w:t>
      </w:r>
    </w:p>
    <w:p w14:paraId="75B7ABDF" w14:textId="2249747D" w:rsidR="001F4A72" w:rsidRPr="004D36EE" w:rsidRDefault="001F4A72">
      <w:pPr>
        <w:rPr>
          <w:rFonts w:ascii="Times New Roman" w:hAnsi="Times New Roman" w:cs="Times New Roman"/>
        </w:rPr>
      </w:pPr>
    </w:p>
    <w:p w14:paraId="5A39319C" w14:textId="540A588D" w:rsidR="008B4AF5" w:rsidRDefault="001F4A72">
      <w:pPr>
        <w:rPr>
          <w:rFonts w:ascii="Times New Roman" w:hAnsi="Times New Roman" w:cs="Times New Roman"/>
        </w:rPr>
      </w:pPr>
      <w:r w:rsidRPr="004D36EE">
        <w:rPr>
          <w:rFonts w:ascii="Times New Roman" w:hAnsi="Times New Roman" w:cs="Times New Roman"/>
        </w:rPr>
        <w:t xml:space="preserve">He reminded us that we are meeting today in worship to discern how we are led as a community </w:t>
      </w:r>
      <w:r w:rsidR="001B493C" w:rsidRPr="004D36EE">
        <w:rPr>
          <w:rFonts w:ascii="Times New Roman" w:hAnsi="Times New Roman" w:cs="Times New Roman"/>
        </w:rPr>
        <w:t>in a spirit of openness, trust, and forbearance.</w:t>
      </w:r>
      <w:r w:rsidR="001B493C">
        <w:rPr>
          <w:rFonts w:ascii="Times New Roman" w:hAnsi="Times New Roman" w:cs="Times New Roman"/>
        </w:rPr>
        <w:t xml:space="preserve">  He </w:t>
      </w:r>
      <w:r w:rsidR="00AB0434">
        <w:rPr>
          <w:rFonts w:ascii="Times New Roman" w:hAnsi="Times New Roman" w:cs="Times New Roman"/>
        </w:rPr>
        <w:t xml:space="preserve">described </w:t>
      </w:r>
      <w:r w:rsidR="001B493C">
        <w:rPr>
          <w:rFonts w:ascii="Times New Roman" w:hAnsi="Times New Roman" w:cs="Times New Roman"/>
        </w:rPr>
        <w:t>the expectations that will guide how our business is handled today</w:t>
      </w:r>
      <w:r w:rsidR="0066176F">
        <w:rPr>
          <w:rFonts w:ascii="Times New Roman" w:hAnsi="Times New Roman" w:cs="Times New Roman"/>
        </w:rPr>
        <w:t>,</w:t>
      </w:r>
      <w:r w:rsidR="008B4AF5">
        <w:rPr>
          <w:rFonts w:ascii="Times New Roman" w:hAnsi="Times New Roman" w:cs="Times New Roman"/>
        </w:rPr>
        <w:t xml:space="preserve"> and offered the following advices for those who are led to speak.</w:t>
      </w:r>
    </w:p>
    <w:p w14:paraId="53276791" w14:textId="77777777" w:rsidR="0066176F" w:rsidRDefault="0066176F">
      <w:pPr>
        <w:rPr>
          <w:rFonts w:ascii="Times New Roman" w:hAnsi="Times New Roman" w:cs="Times New Roman"/>
        </w:rPr>
      </w:pPr>
    </w:p>
    <w:p w14:paraId="6A7F62B2" w14:textId="77777777" w:rsidR="008B4AF5" w:rsidRPr="008B4AF5" w:rsidRDefault="008B4AF5" w:rsidP="008B4AF5">
      <w:pPr>
        <w:pStyle w:val="NormalWeb"/>
        <w:numPr>
          <w:ilvl w:val="0"/>
          <w:numId w:val="1"/>
        </w:numPr>
        <w:spacing w:before="0" w:beforeAutospacing="0" w:after="200" w:afterAutospacing="0"/>
        <w:textAlignment w:val="baseline"/>
        <w:rPr>
          <w:color w:val="000000"/>
        </w:rPr>
      </w:pPr>
      <w:r w:rsidRPr="008B4AF5">
        <w:rPr>
          <w:color w:val="000000"/>
        </w:rPr>
        <w:t>Trust Spirit to lead the right person to speak the Truth that is needed.</w:t>
      </w:r>
    </w:p>
    <w:p w14:paraId="33FA3AF4" w14:textId="77777777" w:rsidR="008B4AF5" w:rsidRPr="008B4AF5" w:rsidRDefault="008B4AF5" w:rsidP="008B4AF5">
      <w:pPr>
        <w:pStyle w:val="NormalWeb"/>
        <w:numPr>
          <w:ilvl w:val="1"/>
          <w:numId w:val="1"/>
        </w:numPr>
        <w:spacing w:before="0" w:beforeAutospacing="0" w:after="200" w:afterAutospacing="0"/>
        <w:textAlignment w:val="baseline"/>
        <w:rPr>
          <w:color w:val="000000"/>
        </w:rPr>
      </w:pPr>
      <w:r w:rsidRPr="008B4AF5">
        <w:rPr>
          <w:color w:val="000000"/>
        </w:rPr>
        <w:t>If you have already spoken on an item, remember that the same spirit who gives you a follow-up message is also speaking to every other Friend in the room.  Allow them the opportunity to share before raising your hand again.</w:t>
      </w:r>
    </w:p>
    <w:p w14:paraId="21B478E3" w14:textId="77777777" w:rsidR="008B4AF5" w:rsidRPr="008B4AF5" w:rsidRDefault="008B4AF5" w:rsidP="008B4AF5">
      <w:pPr>
        <w:pStyle w:val="NormalWeb"/>
        <w:numPr>
          <w:ilvl w:val="0"/>
          <w:numId w:val="1"/>
        </w:numPr>
        <w:spacing w:before="0" w:beforeAutospacing="0" w:after="200" w:afterAutospacing="0"/>
        <w:textAlignment w:val="baseline"/>
        <w:rPr>
          <w:color w:val="000000"/>
        </w:rPr>
      </w:pPr>
      <w:r w:rsidRPr="008B4AF5">
        <w:rPr>
          <w:color w:val="000000"/>
        </w:rPr>
        <w:t>Wait for the Clerk to call on you.  The clerk will call on those who have not already spoken before calling on friends who have already shared.  </w:t>
      </w:r>
    </w:p>
    <w:p w14:paraId="238E5291" w14:textId="77777777" w:rsidR="008B4AF5" w:rsidRPr="008B4AF5" w:rsidRDefault="008B4AF5" w:rsidP="008B4AF5">
      <w:pPr>
        <w:pStyle w:val="NormalWeb"/>
        <w:numPr>
          <w:ilvl w:val="0"/>
          <w:numId w:val="1"/>
        </w:numPr>
        <w:spacing w:before="0" w:beforeAutospacing="0" w:after="200" w:afterAutospacing="0"/>
        <w:textAlignment w:val="baseline"/>
        <w:rPr>
          <w:color w:val="000000"/>
        </w:rPr>
      </w:pPr>
      <w:r w:rsidRPr="008B4AF5">
        <w:rPr>
          <w:color w:val="000000"/>
        </w:rPr>
        <w:t>State your name and Meeting every time you speak.</w:t>
      </w:r>
    </w:p>
    <w:p w14:paraId="26023DB3" w14:textId="77777777" w:rsidR="008B4AF5" w:rsidRPr="008B4AF5" w:rsidRDefault="008B4AF5" w:rsidP="008B4AF5">
      <w:pPr>
        <w:pStyle w:val="NormalWeb"/>
        <w:numPr>
          <w:ilvl w:val="0"/>
          <w:numId w:val="1"/>
        </w:numPr>
        <w:spacing w:before="0" w:beforeAutospacing="0" w:after="200" w:afterAutospacing="0"/>
        <w:textAlignment w:val="baseline"/>
        <w:rPr>
          <w:color w:val="000000"/>
        </w:rPr>
      </w:pPr>
      <w:r w:rsidRPr="008B4AF5">
        <w:rPr>
          <w:color w:val="000000"/>
        </w:rPr>
        <w:t>Always speak with a care for the meeting as a whole.  Sometimes the words we share may not be what other Friends present would wish to hear.  Let us remember to be open to the ministry that has been given to others.  </w:t>
      </w:r>
    </w:p>
    <w:p w14:paraId="3F05B845" w14:textId="77777777" w:rsidR="008B4AF5" w:rsidRPr="008B4AF5" w:rsidRDefault="008B4AF5" w:rsidP="008B4AF5">
      <w:pPr>
        <w:pStyle w:val="NormalWeb"/>
        <w:numPr>
          <w:ilvl w:val="0"/>
          <w:numId w:val="1"/>
        </w:numPr>
        <w:spacing w:before="0" w:beforeAutospacing="0" w:after="200" w:afterAutospacing="0"/>
        <w:textAlignment w:val="baseline"/>
        <w:rPr>
          <w:color w:val="000000"/>
        </w:rPr>
      </w:pPr>
      <w:r w:rsidRPr="008B4AF5">
        <w:rPr>
          <w:color w:val="000000"/>
        </w:rPr>
        <w:t>Address the Clerk, not each other.</w:t>
      </w:r>
    </w:p>
    <w:p w14:paraId="597B0A67" w14:textId="77777777" w:rsidR="008B4AF5" w:rsidRPr="008B4AF5" w:rsidRDefault="008B4AF5" w:rsidP="008B4AF5">
      <w:pPr>
        <w:pStyle w:val="NormalWeb"/>
        <w:numPr>
          <w:ilvl w:val="0"/>
          <w:numId w:val="1"/>
        </w:numPr>
        <w:spacing w:before="0" w:beforeAutospacing="0" w:after="200" w:afterAutospacing="0"/>
        <w:textAlignment w:val="baseline"/>
        <w:rPr>
          <w:color w:val="000000"/>
        </w:rPr>
      </w:pPr>
      <w:r w:rsidRPr="008B4AF5">
        <w:rPr>
          <w:color w:val="000000"/>
        </w:rPr>
        <w:t>When sharing a concern, release it to the body, gathered in and guided by the Spirit, trusting it will be heard and reflected in the body’s discernment.</w:t>
      </w:r>
    </w:p>
    <w:p w14:paraId="604AFB5D" w14:textId="77777777" w:rsidR="008B4AF5" w:rsidRPr="008B4AF5" w:rsidRDefault="008B4AF5" w:rsidP="008B4AF5">
      <w:pPr>
        <w:pStyle w:val="NormalWeb"/>
        <w:numPr>
          <w:ilvl w:val="1"/>
          <w:numId w:val="1"/>
        </w:numPr>
        <w:spacing w:before="0" w:beforeAutospacing="0" w:after="200" w:afterAutospacing="0"/>
        <w:textAlignment w:val="baseline"/>
        <w:rPr>
          <w:color w:val="000000"/>
        </w:rPr>
      </w:pPr>
      <w:r w:rsidRPr="008B4AF5">
        <w:rPr>
          <w:color w:val="000000"/>
        </w:rPr>
        <w:lastRenderedPageBreak/>
        <w:t>When hearing a concern, take a moment (or several) to reflect on why it was shared.  Do not rush to rebuttal.</w:t>
      </w:r>
    </w:p>
    <w:p w14:paraId="379A18D8" w14:textId="77777777" w:rsidR="008B4AF5" w:rsidRPr="008B4AF5" w:rsidRDefault="008B4AF5" w:rsidP="008B4AF5">
      <w:pPr>
        <w:pStyle w:val="NormalWeb"/>
        <w:numPr>
          <w:ilvl w:val="0"/>
          <w:numId w:val="1"/>
        </w:numPr>
        <w:spacing w:before="0" w:beforeAutospacing="0" w:after="200" w:afterAutospacing="0"/>
        <w:textAlignment w:val="baseline"/>
        <w:rPr>
          <w:color w:val="000000"/>
        </w:rPr>
      </w:pPr>
      <w:r w:rsidRPr="008B4AF5">
        <w:rPr>
          <w:color w:val="000000"/>
        </w:rPr>
        <w:t>Reports are not ‘approved’ by the body; rather, they are accepted as the record of actions Friends have taken.  </w:t>
      </w:r>
    </w:p>
    <w:p w14:paraId="7C697154" w14:textId="230A87FF" w:rsidR="001F4A72" w:rsidRPr="008B4AF5" w:rsidRDefault="008B4AF5" w:rsidP="008B4AF5">
      <w:pPr>
        <w:pStyle w:val="NormalWeb"/>
        <w:numPr>
          <w:ilvl w:val="0"/>
          <w:numId w:val="1"/>
        </w:numPr>
        <w:spacing w:before="0" w:beforeAutospacing="0" w:after="200" w:afterAutospacing="0"/>
        <w:textAlignment w:val="baseline"/>
        <w:rPr>
          <w:color w:val="000000"/>
        </w:rPr>
      </w:pPr>
      <w:r w:rsidRPr="008B4AF5">
        <w:rPr>
          <w:color w:val="000000"/>
        </w:rPr>
        <w:t>Remember that the meeting may append recommendations or comments to items of approved business; offering direction for next steps.  A concern which does not stop the meeting from moving forward may still receive consideration at a future date</w:t>
      </w:r>
      <w:r>
        <w:rPr>
          <w:color w:val="000000"/>
        </w:rPr>
        <w:t>.</w:t>
      </w:r>
    </w:p>
    <w:p w14:paraId="15872040" w14:textId="131C9B64" w:rsidR="001F4A72" w:rsidRPr="004D36EE" w:rsidRDefault="001F4A72">
      <w:pPr>
        <w:rPr>
          <w:rFonts w:ascii="Times New Roman" w:hAnsi="Times New Roman" w:cs="Times New Roman"/>
        </w:rPr>
      </w:pPr>
      <w:r w:rsidRPr="004D36EE">
        <w:rPr>
          <w:rFonts w:ascii="Times New Roman" w:hAnsi="Times New Roman" w:cs="Times New Roman"/>
        </w:rPr>
        <w:t>Tom Webb read the Anti-Racism queries that will guide our discernment</w:t>
      </w:r>
      <w:r w:rsidR="001B493C">
        <w:rPr>
          <w:rFonts w:ascii="Times New Roman" w:hAnsi="Times New Roman" w:cs="Times New Roman"/>
        </w:rPr>
        <w:t xml:space="preserve"> today</w:t>
      </w:r>
      <w:r w:rsidRPr="004D36EE">
        <w:rPr>
          <w:rFonts w:ascii="Times New Roman" w:hAnsi="Times New Roman" w:cs="Times New Roman"/>
        </w:rPr>
        <w:t>.</w:t>
      </w:r>
      <w:r w:rsidR="00483018" w:rsidRPr="004D36EE">
        <w:rPr>
          <w:rFonts w:ascii="Times New Roman" w:hAnsi="Times New Roman" w:cs="Times New Roman"/>
        </w:rPr>
        <w:t xml:space="preserve"> </w:t>
      </w:r>
      <w:r w:rsidR="001B493C">
        <w:rPr>
          <w:rFonts w:ascii="Times New Roman" w:hAnsi="Times New Roman" w:cs="Times New Roman"/>
        </w:rPr>
        <w:t xml:space="preserve"> </w:t>
      </w:r>
      <w:r w:rsidR="00483018" w:rsidRPr="004D36EE">
        <w:rPr>
          <w:rFonts w:ascii="Times New Roman" w:hAnsi="Times New Roman" w:cs="Times New Roman"/>
        </w:rPr>
        <w:t xml:space="preserve">He </w:t>
      </w:r>
      <w:r w:rsidR="001B493C">
        <w:rPr>
          <w:rFonts w:ascii="Times New Roman" w:hAnsi="Times New Roman" w:cs="Times New Roman"/>
        </w:rPr>
        <w:t>encouraged Friends to read</w:t>
      </w:r>
      <w:r w:rsidR="00483018" w:rsidRPr="004D36EE">
        <w:rPr>
          <w:rFonts w:ascii="Times New Roman" w:hAnsi="Times New Roman" w:cs="Times New Roman"/>
        </w:rPr>
        <w:t xml:space="preserve"> the </w:t>
      </w:r>
      <w:r w:rsidR="001B493C">
        <w:rPr>
          <w:rFonts w:ascii="Times New Roman" w:hAnsi="Times New Roman" w:cs="Times New Roman"/>
        </w:rPr>
        <w:t xml:space="preserve">report from the </w:t>
      </w:r>
      <w:r w:rsidR="00483018" w:rsidRPr="004D36EE">
        <w:rPr>
          <w:rFonts w:ascii="Times New Roman" w:hAnsi="Times New Roman" w:cs="Times New Roman"/>
        </w:rPr>
        <w:t>Working Group on Racism describing the anti-racist work of our constituent meetings</w:t>
      </w:r>
      <w:r w:rsidR="001B493C">
        <w:rPr>
          <w:rFonts w:ascii="Times New Roman" w:hAnsi="Times New Roman" w:cs="Times New Roman"/>
        </w:rPr>
        <w:t>.  The report is available on the Yearly Meeting website</w:t>
      </w:r>
      <w:r w:rsidR="00483018" w:rsidRPr="004D36EE">
        <w:rPr>
          <w:rFonts w:ascii="Times New Roman" w:hAnsi="Times New Roman" w:cs="Times New Roman"/>
        </w:rPr>
        <w:t>.</w:t>
      </w:r>
    </w:p>
    <w:p w14:paraId="20F99532" w14:textId="21DD6E97" w:rsidR="00483018" w:rsidRPr="004D36EE" w:rsidRDefault="00483018">
      <w:pPr>
        <w:rPr>
          <w:rFonts w:ascii="Times New Roman" w:hAnsi="Times New Roman" w:cs="Times New Roman"/>
        </w:rPr>
      </w:pPr>
    </w:p>
    <w:p w14:paraId="46E85F03" w14:textId="09CA4A11" w:rsidR="00483018" w:rsidRDefault="001B493C">
      <w:pPr>
        <w:rPr>
          <w:rFonts w:ascii="Times New Roman" w:hAnsi="Times New Roman" w:cs="Times New Roman"/>
        </w:rPr>
      </w:pPr>
      <w:r w:rsidRPr="001B493C">
        <w:rPr>
          <w:rFonts w:ascii="Times New Roman" w:hAnsi="Times New Roman" w:cs="Times New Roman"/>
          <w:b/>
        </w:rPr>
        <w:t xml:space="preserve">I2026-6 </w:t>
      </w:r>
      <w:r w:rsidR="00483018" w:rsidRPr="001B493C">
        <w:rPr>
          <w:rFonts w:ascii="Times New Roman" w:hAnsi="Times New Roman" w:cs="Times New Roman"/>
          <w:b/>
        </w:rPr>
        <w:t xml:space="preserve">Nominating Committee. </w:t>
      </w:r>
      <w:r w:rsidR="00483018" w:rsidRPr="004D36EE">
        <w:rPr>
          <w:rFonts w:ascii="Times New Roman" w:hAnsi="Times New Roman" w:cs="Times New Roman"/>
        </w:rPr>
        <w:t xml:space="preserve"> The report was presented by Ramona Buck (Patapsco).</w:t>
      </w:r>
      <w:r w:rsidR="008B4AF5">
        <w:rPr>
          <w:rFonts w:ascii="Times New Roman" w:hAnsi="Times New Roman" w:cs="Times New Roman"/>
        </w:rPr>
        <w:t xml:space="preserve">  She </w:t>
      </w:r>
      <w:r w:rsidR="003803E6">
        <w:rPr>
          <w:rFonts w:ascii="Times New Roman" w:hAnsi="Times New Roman" w:cs="Times New Roman"/>
        </w:rPr>
        <w:t>read</w:t>
      </w:r>
      <w:r w:rsidR="008B4AF5">
        <w:rPr>
          <w:rFonts w:ascii="Times New Roman" w:hAnsi="Times New Roman" w:cs="Times New Roman"/>
        </w:rPr>
        <w:t xml:space="preserve"> the following resignations:</w:t>
      </w:r>
    </w:p>
    <w:p w14:paraId="4F35987D" w14:textId="77777777" w:rsidR="0066176F" w:rsidRDefault="0066176F">
      <w:pPr>
        <w:rPr>
          <w:rFonts w:ascii="Times New Roman" w:hAnsi="Times New Roman" w:cs="Times New Roman"/>
        </w:rPr>
      </w:pPr>
    </w:p>
    <w:p w14:paraId="5F2A93E8" w14:textId="1040A7BC" w:rsidR="008B4AF5" w:rsidRDefault="008B4AF5">
      <w:pPr>
        <w:rPr>
          <w:rFonts w:ascii="Times New Roman" w:hAnsi="Times New Roman" w:cs="Times New Roman"/>
        </w:rPr>
      </w:pPr>
      <w:r>
        <w:rPr>
          <w:rFonts w:ascii="Times New Roman" w:hAnsi="Times New Roman" w:cs="Times New Roman"/>
        </w:rPr>
        <w:tab/>
        <w:t>Erinn Mansour from Advancement and Outreach</w:t>
      </w:r>
    </w:p>
    <w:p w14:paraId="1B6F8BAD" w14:textId="22FEEB08" w:rsidR="008B4AF5" w:rsidRDefault="008B4AF5">
      <w:pPr>
        <w:rPr>
          <w:rFonts w:ascii="Times New Roman" w:hAnsi="Times New Roman" w:cs="Times New Roman"/>
        </w:rPr>
      </w:pPr>
      <w:r>
        <w:rPr>
          <w:rFonts w:ascii="Times New Roman" w:hAnsi="Times New Roman" w:cs="Times New Roman"/>
        </w:rPr>
        <w:tab/>
        <w:t>Edwin Hustead from Supervisory Committee</w:t>
      </w:r>
    </w:p>
    <w:p w14:paraId="06372237" w14:textId="46A7597F" w:rsidR="008B4AF5" w:rsidRDefault="008B4AF5">
      <w:pPr>
        <w:rPr>
          <w:rFonts w:ascii="Times New Roman" w:hAnsi="Times New Roman" w:cs="Times New Roman"/>
        </w:rPr>
      </w:pPr>
      <w:r>
        <w:rPr>
          <w:rFonts w:ascii="Times New Roman" w:hAnsi="Times New Roman" w:cs="Times New Roman"/>
        </w:rPr>
        <w:tab/>
        <w:t>Madeline Mirasol from Advancement and Outreach</w:t>
      </w:r>
    </w:p>
    <w:p w14:paraId="1D21436B" w14:textId="29BADAAA" w:rsidR="008B4AF5" w:rsidRDefault="008B4AF5">
      <w:pPr>
        <w:rPr>
          <w:rFonts w:ascii="Times New Roman" w:hAnsi="Times New Roman" w:cs="Times New Roman"/>
        </w:rPr>
      </w:pPr>
      <w:r>
        <w:rPr>
          <w:rFonts w:ascii="Times New Roman" w:hAnsi="Times New Roman" w:cs="Times New Roman"/>
        </w:rPr>
        <w:tab/>
        <w:t>Sarah Tasker from Faith and Practice</w:t>
      </w:r>
    </w:p>
    <w:p w14:paraId="15D6A7EC" w14:textId="7E489E72" w:rsidR="008B4AF5" w:rsidRPr="004D36EE" w:rsidRDefault="008B4AF5">
      <w:pPr>
        <w:rPr>
          <w:rFonts w:ascii="Times New Roman" w:hAnsi="Times New Roman" w:cs="Times New Roman"/>
        </w:rPr>
      </w:pPr>
      <w:r>
        <w:rPr>
          <w:rFonts w:ascii="Times New Roman" w:hAnsi="Times New Roman" w:cs="Times New Roman"/>
        </w:rPr>
        <w:tab/>
        <w:t>Nikki Richards from Camp Program Committee</w:t>
      </w:r>
    </w:p>
    <w:p w14:paraId="4FEA1D9E" w14:textId="637F090B" w:rsidR="00483018" w:rsidRPr="004D36EE" w:rsidRDefault="00483018">
      <w:pPr>
        <w:rPr>
          <w:rFonts w:ascii="Times New Roman" w:hAnsi="Times New Roman" w:cs="Times New Roman"/>
        </w:rPr>
      </w:pPr>
    </w:p>
    <w:p w14:paraId="1B8AD240" w14:textId="2760EED5" w:rsidR="00483018" w:rsidRPr="004D36EE" w:rsidRDefault="00483018">
      <w:pPr>
        <w:rPr>
          <w:rFonts w:ascii="Times New Roman" w:hAnsi="Times New Roman" w:cs="Times New Roman"/>
        </w:rPr>
      </w:pPr>
      <w:r w:rsidRPr="004D36EE">
        <w:rPr>
          <w:rFonts w:ascii="Times New Roman" w:hAnsi="Times New Roman" w:cs="Times New Roman"/>
        </w:rPr>
        <w:t>Friends accepted these resignations.</w:t>
      </w:r>
    </w:p>
    <w:p w14:paraId="7F4431DA" w14:textId="76397DDD" w:rsidR="00483018" w:rsidRPr="004D36EE" w:rsidRDefault="00483018">
      <w:pPr>
        <w:rPr>
          <w:rFonts w:ascii="Times New Roman" w:hAnsi="Times New Roman" w:cs="Times New Roman"/>
        </w:rPr>
      </w:pPr>
    </w:p>
    <w:p w14:paraId="169E894A" w14:textId="7D4BE386" w:rsidR="00483018" w:rsidRDefault="008B4AF5">
      <w:pPr>
        <w:rPr>
          <w:rFonts w:ascii="Times New Roman" w:hAnsi="Times New Roman" w:cs="Times New Roman"/>
        </w:rPr>
      </w:pPr>
      <w:r>
        <w:rPr>
          <w:rFonts w:ascii="Times New Roman" w:hAnsi="Times New Roman" w:cs="Times New Roman"/>
        </w:rPr>
        <w:t>She</w:t>
      </w:r>
      <w:r w:rsidR="00483018" w:rsidRPr="004D36EE">
        <w:rPr>
          <w:rFonts w:ascii="Times New Roman" w:hAnsi="Times New Roman" w:cs="Times New Roman"/>
        </w:rPr>
        <w:t xml:space="preserve"> presented the names of following Friends to represent B</w:t>
      </w:r>
      <w:r>
        <w:rPr>
          <w:rFonts w:ascii="Times New Roman" w:hAnsi="Times New Roman" w:cs="Times New Roman"/>
        </w:rPr>
        <w:t xml:space="preserve">altimore </w:t>
      </w:r>
      <w:r w:rsidR="00483018" w:rsidRPr="004D36EE">
        <w:rPr>
          <w:rFonts w:ascii="Times New Roman" w:hAnsi="Times New Roman" w:cs="Times New Roman"/>
        </w:rPr>
        <w:t>Y</w:t>
      </w:r>
      <w:r>
        <w:rPr>
          <w:rFonts w:ascii="Times New Roman" w:hAnsi="Times New Roman" w:cs="Times New Roman"/>
        </w:rPr>
        <w:t xml:space="preserve">early </w:t>
      </w:r>
      <w:r w:rsidR="00483018" w:rsidRPr="004D36EE">
        <w:rPr>
          <w:rFonts w:ascii="Times New Roman" w:hAnsi="Times New Roman" w:cs="Times New Roman"/>
        </w:rPr>
        <w:t>M</w:t>
      </w:r>
      <w:r>
        <w:rPr>
          <w:rFonts w:ascii="Times New Roman" w:hAnsi="Times New Roman" w:cs="Times New Roman"/>
        </w:rPr>
        <w:t>eeting</w:t>
      </w:r>
      <w:r w:rsidR="00483018" w:rsidRPr="004D36EE">
        <w:rPr>
          <w:rFonts w:ascii="Times New Roman" w:hAnsi="Times New Roman" w:cs="Times New Roman"/>
        </w:rPr>
        <w:t xml:space="preserve"> at the F</w:t>
      </w:r>
      <w:r>
        <w:rPr>
          <w:rFonts w:ascii="Times New Roman" w:hAnsi="Times New Roman" w:cs="Times New Roman"/>
        </w:rPr>
        <w:t xml:space="preserve">riends </w:t>
      </w:r>
      <w:r w:rsidR="00483018" w:rsidRPr="004D36EE">
        <w:rPr>
          <w:rFonts w:ascii="Times New Roman" w:hAnsi="Times New Roman" w:cs="Times New Roman"/>
        </w:rPr>
        <w:t>U</w:t>
      </w:r>
      <w:r>
        <w:rPr>
          <w:rFonts w:ascii="Times New Roman" w:hAnsi="Times New Roman" w:cs="Times New Roman"/>
        </w:rPr>
        <w:t xml:space="preserve">nited </w:t>
      </w:r>
      <w:r w:rsidR="00483018" w:rsidRPr="004D36EE">
        <w:rPr>
          <w:rFonts w:ascii="Times New Roman" w:hAnsi="Times New Roman" w:cs="Times New Roman"/>
        </w:rPr>
        <w:t>M</w:t>
      </w:r>
      <w:r>
        <w:rPr>
          <w:rFonts w:ascii="Times New Roman" w:hAnsi="Times New Roman" w:cs="Times New Roman"/>
        </w:rPr>
        <w:t>eeting</w:t>
      </w:r>
      <w:r w:rsidR="00483018" w:rsidRPr="004D36EE">
        <w:rPr>
          <w:rFonts w:ascii="Times New Roman" w:hAnsi="Times New Roman" w:cs="Times New Roman"/>
        </w:rPr>
        <w:t xml:space="preserve"> Triennial</w:t>
      </w:r>
      <w:r w:rsidR="00E516F6">
        <w:rPr>
          <w:rFonts w:ascii="Times New Roman" w:hAnsi="Times New Roman" w:cs="Times New Roman"/>
        </w:rPr>
        <w:t xml:space="preserve"> in 2027</w:t>
      </w:r>
      <w:r w:rsidR="00483018" w:rsidRPr="004D36EE">
        <w:rPr>
          <w:rFonts w:ascii="Times New Roman" w:hAnsi="Times New Roman" w:cs="Times New Roman"/>
        </w:rPr>
        <w:t>:</w:t>
      </w:r>
    </w:p>
    <w:p w14:paraId="524167AB" w14:textId="77777777" w:rsidR="0066176F" w:rsidRDefault="0066176F">
      <w:pPr>
        <w:rPr>
          <w:rFonts w:ascii="Times New Roman" w:hAnsi="Times New Roman" w:cs="Times New Roman"/>
        </w:rPr>
      </w:pPr>
    </w:p>
    <w:p w14:paraId="677D460D" w14:textId="286296A4" w:rsidR="008B4AF5" w:rsidRDefault="008B4AF5">
      <w:pPr>
        <w:rPr>
          <w:rFonts w:ascii="Times New Roman" w:hAnsi="Times New Roman" w:cs="Times New Roman"/>
        </w:rPr>
      </w:pPr>
      <w:r>
        <w:rPr>
          <w:rFonts w:ascii="Times New Roman" w:hAnsi="Times New Roman" w:cs="Times New Roman"/>
        </w:rPr>
        <w:tab/>
        <w:t>Sarah Gillooly</w:t>
      </w:r>
      <w:r w:rsidR="00CC1DB1">
        <w:rPr>
          <w:rFonts w:ascii="Times New Roman" w:hAnsi="Times New Roman" w:cs="Times New Roman"/>
        </w:rPr>
        <w:t>, Adelphi</w:t>
      </w:r>
    </w:p>
    <w:p w14:paraId="17D93BD9" w14:textId="40AC19C5" w:rsidR="008B4AF5" w:rsidRDefault="008B4AF5">
      <w:pPr>
        <w:rPr>
          <w:rFonts w:ascii="Times New Roman" w:hAnsi="Times New Roman" w:cs="Times New Roman"/>
        </w:rPr>
      </w:pPr>
      <w:r>
        <w:rPr>
          <w:rFonts w:ascii="Times New Roman" w:hAnsi="Times New Roman" w:cs="Times New Roman"/>
        </w:rPr>
        <w:tab/>
        <w:t>Georgia Fuller</w:t>
      </w:r>
      <w:r w:rsidR="00CC1DB1">
        <w:rPr>
          <w:rFonts w:ascii="Times New Roman" w:hAnsi="Times New Roman" w:cs="Times New Roman"/>
        </w:rPr>
        <w:t>, Langley Hill</w:t>
      </w:r>
    </w:p>
    <w:p w14:paraId="37975B0C" w14:textId="2E1E3708" w:rsidR="008B4AF5" w:rsidRDefault="008B4AF5">
      <w:pPr>
        <w:rPr>
          <w:rFonts w:ascii="Times New Roman" w:hAnsi="Times New Roman" w:cs="Times New Roman"/>
        </w:rPr>
      </w:pPr>
      <w:r>
        <w:rPr>
          <w:rFonts w:ascii="Times New Roman" w:hAnsi="Times New Roman" w:cs="Times New Roman"/>
        </w:rPr>
        <w:tab/>
        <w:t>Jim Fussell</w:t>
      </w:r>
      <w:r w:rsidR="00CC1DB1">
        <w:rPr>
          <w:rFonts w:ascii="Times New Roman" w:hAnsi="Times New Roman" w:cs="Times New Roman"/>
        </w:rPr>
        <w:t>, Friends meeting of Washington</w:t>
      </w:r>
    </w:p>
    <w:p w14:paraId="2C637B30" w14:textId="23BD5EFB" w:rsidR="008B4AF5" w:rsidRDefault="008B4AF5">
      <w:pPr>
        <w:rPr>
          <w:rFonts w:ascii="Times New Roman" w:hAnsi="Times New Roman" w:cs="Times New Roman"/>
        </w:rPr>
      </w:pPr>
      <w:r>
        <w:rPr>
          <w:rFonts w:ascii="Times New Roman" w:hAnsi="Times New Roman" w:cs="Times New Roman"/>
        </w:rPr>
        <w:tab/>
      </w:r>
      <w:r w:rsidR="008D3272">
        <w:rPr>
          <w:rFonts w:ascii="Times New Roman" w:hAnsi="Times New Roman" w:cs="Times New Roman"/>
        </w:rPr>
        <w:t>Alice Bedi, Baltimore-Stony Run</w:t>
      </w:r>
    </w:p>
    <w:p w14:paraId="7E8DB208" w14:textId="00ADCBD3" w:rsidR="008B4AF5" w:rsidRPr="004D36EE" w:rsidRDefault="008B4AF5">
      <w:pPr>
        <w:rPr>
          <w:rFonts w:ascii="Times New Roman" w:hAnsi="Times New Roman" w:cs="Times New Roman"/>
        </w:rPr>
      </w:pPr>
      <w:r>
        <w:rPr>
          <w:rFonts w:ascii="Times New Roman" w:hAnsi="Times New Roman" w:cs="Times New Roman"/>
        </w:rPr>
        <w:tab/>
        <w:t>Ann Riggs</w:t>
      </w:r>
      <w:r w:rsidR="008D3272">
        <w:rPr>
          <w:rFonts w:ascii="Times New Roman" w:hAnsi="Times New Roman" w:cs="Times New Roman"/>
        </w:rPr>
        <w:t>, Annapolis</w:t>
      </w:r>
    </w:p>
    <w:p w14:paraId="106D7304" w14:textId="51E216B3" w:rsidR="00483018" w:rsidRPr="004D36EE" w:rsidRDefault="00483018">
      <w:pPr>
        <w:rPr>
          <w:rFonts w:ascii="Times New Roman" w:hAnsi="Times New Roman" w:cs="Times New Roman"/>
        </w:rPr>
      </w:pPr>
    </w:p>
    <w:p w14:paraId="698DBE58" w14:textId="0B8B5A04" w:rsidR="00483018" w:rsidRPr="004D36EE" w:rsidRDefault="00483018">
      <w:pPr>
        <w:rPr>
          <w:rFonts w:ascii="Times New Roman" w:hAnsi="Times New Roman" w:cs="Times New Roman"/>
        </w:rPr>
      </w:pPr>
      <w:r w:rsidRPr="004D36EE">
        <w:rPr>
          <w:rFonts w:ascii="Times New Roman" w:hAnsi="Times New Roman" w:cs="Times New Roman"/>
        </w:rPr>
        <w:t xml:space="preserve">Friends </w:t>
      </w:r>
      <w:r w:rsidR="008B4AF5">
        <w:rPr>
          <w:rFonts w:ascii="Times New Roman" w:hAnsi="Times New Roman" w:cs="Times New Roman"/>
        </w:rPr>
        <w:t>APPROVED</w:t>
      </w:r>
      <w:r w:rsidRPr="004D36EE">
        <w:rPr>
          <w:rFonts w:ascii="Times New Roman" w:hAnsi="Times New Roman" w:cs="Times New Roman"/>
        </w:rPr>
        <w:t xml:space="preserve"> these nominations, and approved foregoing the second reading.</w:t>
      </w:r>
    </w:p>
    <w:p w14:paraId="00943089" w14:textId="50169E48" w:rsidR="00483018" w:rsidRPr="004D36EE" w:rsidRDefault="00483018">
      <w:pPr>
        <w:rPr>
          <w:rFonts w:ascii="Times New Roman" w:hAnsi="Times New Roman" w:cs="Times New Roman"/>
        </w:rPr>
      </w:pPr>
    </w:p>
    <w:p w14:paraId="2A0BD099" w14:textId="72E44F08" w:rsidR="00483018" w:rsidRPr="004D36EE" w:rsidRDefault="008B4AF5">
      <w:pPr>
        <w:rPr>
          <w:rFonts w:ascii="Times New Roman" w:hAnsi="Times New Roman" w:cs="Times New Roman"/>
        </w:rPr>
      </w:pPr>
      <w:r w:rsidRPr="008B4AF5">
        <w:rPr>
          <w:rFonts w:ascii="Times New Roman" w:hAnsi="Times New Roman" w:cs="Times New Roman"/>
          <w:b/>
        </w:rPr>
        <w:t xml:space="preserve">I2026-7 </w:t>
      </w:r>
      <w:r w:rsidR="00483018" w:rsidRPr="008B4AF5">
        <w:rPr>
          <w:rFonts w:ascii="Times New Roman" w:hAnsi="Times New Roman" w:cs="Times New Roman"/>
          <w:b/>
        </w:rPr>
        <w:t xml:space="preserve">Naming Committee.  </w:t>
      </w:r>
      <w:r>
        <w:rPr>
          <w:rFonts w:ascii="Times New Roman" w:hAnsi="Times New Roman" w:cs="Times New Roman"/>
        </w:rPr>
        <w:t xml:space="preserve">Clerk </w:t>
      </w:r>
      <w:r w:rsidR="00483018" w:rsidRPr="004D36EE">
        <w:rPr>
          <w:rFonts w:ascii="Times New Roman" w:hAnsi="Times New Roman" w:cs="Times New Roman"/>
        </w:rPr>
        <w:t xml:space="preserve">Tom Webb </w:t>
      </w:r>
      <w:r>
        <w:rPr>
          <w:rFonts w:ascii="Times New Roman" w:hAnsi="Times New Roman" w:cs="Times New Roman"/>
        </w:rPr>
        <w:t>reviewed</w:t>
      </w:r>
      <w:r w:rsidR="00483018" w:rsidRPr="004D36EE">
        <w:rPr>
          <w:rFonts w:ascii="Times New Roman" w:hAnsi="Times New Roman" w:cs="Times New Roman"/>
        </w:rPr>
        <w:t xml:space="preserve"> the responsibilities of the Naming Committee</w:t>
      </w:r>
      <w:r>
        <w:rPr>
          <w:rFonts w:ascii="Times New Roman" w:hAnsi="Times New Roman" w:cs="Times New Roman"/>
        </w:rPr>
        <w:t>.  He explained</w:t>
      </w:r>
      <w:r w:rsidR="00483018" w:rsidRPr="004D36EE">
        <w:rPr>
          <w:rFonts w:ascii="Times New Roman" w:hAnsi="Times New Roman" w:cs="Times New Roman"/>
        </w:rPr>
        <w:t xml:space="preserve"> that it is not nominated, but is made up of volunteers recruited during Interim Meeting sessions.  Gloria Victor Dorr</w:t>
      </w:r>
      <w:r w:rsidR="00E516F6">
        <w:rPr>
          <w:rFonts w:ascii="Times New Roman" w:hAnsi="Times New Roman" w:cs="Times New Roman"/>
        </w:rPr>
        <w:t>,</w:t>
      </w:r>
      <w:r w:rsidR="00483018" w:rsidRPr="004D36EE">
        <w:rPr>
          <w:rFonts w:ascii="Times New Roman" w:hAnsi="Times New Roman" w:cs="Times New Roman"/>
        </w:rPr>
        <w:t xml:space="preserve"> Sandy Spring</w:t>
      </w:r>
      <w:r w:rsidR="00E516F6">
        <w:rPr>
          <w:rFonts w:ascii="Times New Roman" w:hAnsi="Times New Roman" w:cs="Times New Roman"/>
        </w:rPr>
        <w:t>,</w:t>
      </w:r>
      <w:r w:rsidR="00483018" w:rsidRPr="004D36EE">
        <w:rPr>
          <w:rFonts w:ascii="Times New Roman" w:hAnsi="Times New Roman" w:cs="Times New Roman"/>
        </w:rPr>
        <w:t xml:space="preserve"> spoke of </w:t>
      </w:r>
      <w:r>
        <w:rPr>
          <w:rFonts w:ascii="Times New Roman" w:hAnsi="Times New Roman" w:cs="Times New Roman"/>
        </w:rPr>
        <w:t>the joy she experienced serving in this important position for the past several years.  The Clerk asked</w:t>
      </w:r>
      <w:r w:rsidR="00E861EC">
        <w:rPr>
          <w:rFonts w:ascii="Times New Roman" w:hAnsi="Times New Roman" w:cs="Times New Roman"/>
        </w:rPr>
        <w:t xml:space="preserve"> if anyone present felt called to serve in this way.</w:t>
      </w:r>
    </w:p>
    <w:p w14:paraId="01A99245" w14:textId="3E44D167" w:rsidR="00E861EC" w:rsidRPr="00196D85" w:rsidRDefault="00E861EC" w:rsidP="00196D85">
      <w:pPr>
        <w:spacing w:before="320" w:after="80"/>
        <w:outlineLvl w:val="4"/>
        <w:rPr>
          <w:rFonts w:ascii="Times New Roman" w:eastAsia="Times New Roman" w:hAnsi="Times New Roman" w:cs="Times New Roman"/>
        </w:rPr>
      </w:pPr>
      <w:r w:rsidRPr="00E861EC">
        <w:rPr>
          <w:rFonts w:ascii="Times New Roman" w:hAnsi="Times New Roman" w:cs="Times New Roman"/>
          <w:b/>
        </w:rPr>
        <w:t xml:space="preserve">I2026-8 </w:t>
      </w:r>
      <w:r w:rsidR="00483018" w:rsidRPr="00E861EC">
        <w:rPr>
          <w:rFonts w:ascii="Times New Roman" w:hAnsi="Times New Roman" w:cs="Times New Roman"/>
          <w:b/>
        </w:rPr>
        <w:t>Ministry and Pastoral Care.</w:t>
      </w:r>
      <w:r w:rsidR="00196D85">
        <w:rPr>
          <w:rFonts w:ascii="Times New Roman" w:hAnsi="Times New Roman" w:cs="Times New Roman"/>
          <w:b/>
        </w:rPr>
        <w:t xml:space="preserve">  </w:t>
      </w:r>
      <w:r w:rsidR="00483018" w:rsidRPr="004D36EE">
        <w:rPr>
          <w:rFonts w:ascii="Times New Roman" w:hAnsi="Times New Roman" w:cs="Times New Roman"/>
        </w:rPr>
        <w:t>The report was presented by P</w:t>
      </w:r>
      <w:r w:rsidR="009730B6">
        <w:rPr>
          <w:rFonts w:ascii="Times New Roman" w:hAnsi="Times New Roman" w:cs="Times New Roman"/>
        </w:rPr>
        <w:t>ei</w:t>
      </w:r>
      <w:r w:rsidR="00483018" w:rsidRPr="004D36EE">
        <w:rPr>
          <w:rFonts w:ascii="Times New Roman" w:hAnsi="Times New Roman" w:cs="Times New Roman"/>
        </w:rPr>
        <w:t>rce Hammond</w:t>
      </w:r>
      <w:r w:rsidR="00E516F6">
        <w:rPr>
          <w:rFonts w:ascii="Times New Roman" w:hAnsi="Times New Roman" w:cs="Times New Roman"/>
        </w:rPr>
        <w:t>,</w:t>
      </w:r>
      <w:r w:rsidR="00483018" w:rsidRPr="004D36EE">
        <w:rPr>
          <w:rFonts w:ascii="Times New Roman" w:hAnsi="Times New Roman" w:cs="Times New Roman"/>
        </w:rPr>
        <w:t xml:space="preserve"> </w:t>
      </w:r>
      <w:r>
        <w:rPr>
          <w:rFonts w:ascii="Times New Roman" w:hAnsi="Times New Roman" w:cs="Times New Roman"/>
        </w:rPr>
        <w:t>Bethesda</w:t>
      </w:r>
      <w:r w:rsidR="00E516F6">
        <w:rPr>
          <w:rFonts w:ascii="Times New Roman" w:hAnsi="Times New Roman" w:cs="Times New Roman"/>
        </w:rPr>
        <w:t>,</w:t>
      </w:r>
      <w:r>
        <w:rPr>
          <w:rFonts w:ascii="Times New Roman" w:hAnsi="Times New Roman" w:cs="Times New Roman"/>
        </w:rPr>
        <w:t xml:space="preserve"> who shared the following minute:  </w:t>
      </w:r>
    </w:p>
    <w:p w14:paraId="481E2A5F" w14:textId="77777777" w:rsidR="00E861EC" w:rsidRDefault="00E861EC">
      <w:pPr>
        <w:rPr>
          <w:rFonts w:ascii="Times New Roman" w:hAnsi="Times New Roman" w:cs="Times New Roman"/>
        </w:rPr>
      </w:pPr>
    </w:p>
    <w:p w14:paraId="20D553B8" w14:textId="77777777" w:rsidR="00277AE7" w:rsidRDefault="00E861EC" w:rsidP="00196D85">
      <w:pPr>
        <w:ind w:left="720"/>
        <w:rPr>
          <w:rFonts w:ascii="Times New Roman" w:hAnsi="Times New Roman" w:cs="Times New Roman"/>
        </w:rPr>
      </w:pPr>
      <w:r>
        <w:rPr>
          <w:rFonts w:ascii="Times New Roman" w:hAnsi="Times New Roman" w:cs="Times New Roman"/>
        </w:rPr>
        <w:t xml:space="preserve">Baltimore Yearly Meeting’s </w:t>
      </w:r>
      <w:r w:rsidR="00483018" w:rsidRPr="004D36EE">
        <w:rPr>
          <w:rFonts w:ascii="Times New Roman" w:hAnsi="Times New Roman" w:cs="Times New Roman"/>
        </w:rPr>
        <w:t xml:space="preserve">Ministry </w:t>
      </w:r>
      <w:r>
        <w:rPr>
          <w:rFonts w:ascii="Times New Roman" w:hAnsi="Times New Roman" w:cs="Times New Roman"/>
        </w:rPr>
        <w:t>&amp;</w:t>
      </w:r>
      <w:r w:rsidR="00483018" w:rsidRPr="004D36EE">
        <w:rPr>
          <w:rFonts w:ascii="Times New Roman" w:hAnsi="Times New Roman" w:cs="Times New Roman"/>
        </w:rPr>
        <w:t xml:space="preserve"> Pastoral Care</w:t>
      </w:r>
      <w:r>
        <w:rPr>
          <w:rFonts w:ascii="Times New Roman" w:hAnsi="Times New Roman" w:cs="Times New Roman"/>
        </w:rPr>
        <w:t xml:space="preserve"> Committee (M&amp;PC) seeks BYM’s embracement of Stuart Greene’s ministry.  Stuart has been under the care of Patapsco </w:t>
      </w:r>
      <w:r>
        <w:rPr>
          <w:rFonts w:ascii="Times New Roman" w:hAnsi="Times New Roman" w:cs="Times New Roman"/>
        </w:rPr>
        <w:lastRenderedPageBreak/>
        <w:t>Friends Meeting for several years while he travels in the ministry, as led, to Meetings and places of worship to listen and follow Spirit’s guidance.  Since his ministry goes far beyond Patapsco, M&amp;PC proposed that BYM Friends unite around the attached travel minute.  Stuart’s ongoing support committee consists of Darcy Lane, Deirdre Fol</w:t>
      </w:r>
      <w:r w:rsidR="00277AE7">
        <w:rPr>
          <w:rFonts w:ascii="Times New Roman" w:hAnsi="Times New Roman" w:cs="Times New Roman"/>
        </w:rPr>
        <w:t>ey Citro, Jim Citro (clerk), Sam Dixon, and Jennifer/MJ Woodward-Greene.  They, with Stuart, will occasionally report to M&amp;PC, the sponsoring committee.  There is no financial request.</w:t>
      </w:r>
    </w:p>
    <w:p w14:paraId="27DABDD5" w14:textId="77777777" w:rsidR="00277AE7" w:rsidRDefault="00277AE7" w:rsidP="00E861EC">
      <w:pPr>
        <w:ind w:firstLine="720"/>
        <w:rPr>
          <w:rFonts w:ascii="Times New Roman" w:hAnsi="Times New Roman" w:cs="Times New Roman"/>
        </w:rPr>
      </w:pPr>
    </w:p>
    <w:p w14:paraId="4EB61527" w14:textId="77777777" w:rsidR="00277AE7" w:rsidRDefault="00277AE7" w:rsidP="00277AE7">
      <w:pPr>
        <w:ind w:left="720" w:firstLine="720"/>
        <w:rPr>
          <w:rFonts w:ascii="Times New Roman" w:hAnsi="Times New Roman" w:cs="Times New Roman"/>
        </w:rPr>
      </w:pPr>
      <w:r>
        <w:rPr>
          <w:rFonts w:ascii="Times New Roman" w:hAnsi="Times New Roman" w:cs="Times New Roman"/>
        </w:rPr>
        <w:t>Submitted by Barbara Thomas and Peirce Hammond, Co-clerks.</w:t>
      </w:r>
    </w:p>
    <w:p w14:paraId="0EC4A84B" w14:textId="77777777" w:rsidR="00E861EC" w:rsidRDefault="00E861EC">
      <w:pPr>
        <w:rPr>
          <w:rFonts w:ascii="Times New Roman" w:hAnsi="Times New Roman" w:cs="Times New Roman"/>
        </w:rPr>
      </w:pPr>
    </w:p>
    <w:p w14:paraId="32937E58" w14:textId="77777777" w:rsidR="003803E6" w:rsidRDefault="00483018">
      <w:pPr>
        <w:rPr>
          <w:rFonts w:ascii="Times New Roman" w:hAnsi="Times New Roman" w:cs="Times New Roman"/>
        </w:rPr>
      </w:pPr>
      <w:r w:rsidRPr="004D36EE">
        <w:rPr>
          <w:rFonts w:ascii="Times New Roman" w:hAnsi="Times New Roman" w:cs="Times New Roman"/>
        </w:rPr>
        <w:t>Jim Citro</w:t>
      </w:r>
      <w:r w:rsidR="00E516F6">
        <w:rPr>
          <w:rFonts w:ascii="Times New Roman" w:hAnsi="Times New Roman" w:cs="Times New Roman"/>
        </w:rPr>
        <w:t>,</w:t>
      </w:r>
      <w:r w:rsidRPr="004D36EE">
        <w:rPr>
          <w:rFonts w:ascii="Times New Roman" w:hAnsi="Times New Roman" w:cs="Times New Roman"/>
        </w:rPr>
        <w:t xml:space="preserve"> Patapsco</w:t>
      </w:r>
      <w:r w:rsidR="00E516F6">
        <w:rPr>
          <w:rFonts w:ascii="Times New Roman" w:hAnsi="Times New Roman" w:cs="Times New Roman"/>
        </w:rPr>
        <w:t>,</w:t>
      </w:r>
      <w:r w:rsidRPr="004D36EE">
        <w:rPr>
          <w:rFonts w:ascii="Times New Roman" w:hAnsi="Times New Roman" w:cs="Times New Roman"/>
        </w:rPr>
        <w:t xml:space="preserve"> </w:t>
      </w:r>
      <w:r w:rsidR="00277AE7">
        <w:rPr>
          <w:rFonts w:ascii="Times New Roman" w:hAnsi="Times New Roman" w:cs="Times New Roman"/>
        </w:rPr>
        <w:t xml:space="preserve">spoke </w:t>
      </w:r>
      <w:r w:rsidR="003803E6">
        <w:rPr>
          <w:rFonts w:ascii="Times New Roman" w:hAnsi="Times New Roman" w:cs="Times New Roman"/>
        </w:rPr>
        <w:t>of</w:t>
      </w:r>
      <w:r w:rsidRPr="004D36EE">
        <w:rPr>
          <w:rFonts w:ascii="Times New Roman" w:hAnsi="Times New Roman" w:cs="Times New Roman"/>
        </w:rPr>
        <w:t xml:space="preserve"> </w:t>
      </w:r>
      <w:r w:rsidR="00277AE7">
        <w:rPr>
          <w:rFonts w:ascii="Times New Roman" w:hAnsi="Times New Roman" w:cs="Times New Roman"/>
        </w:rPr>
        <w:t xml:space="preserve">how </w:t>
      </w:r>
      <w:r w:rsidRPr="004D36EE">
        <w:rPr>
          <w:rFonts w:ascii="Times New Roman" w:hAnsi="Times New Roman" w:cs="Times New Roman"/>
        </w:rPr>
        <w:t>Stuart Greene</w:t>
      </w:r>
      <w:r w:rsidR="00E861EC">
        <w:rPr>
          <w:rFonts w:ascii="Times New Roman" w:hAnsi="Times New Roman" w:cs="Times New Roman"/>
        </w:rPr>
        <w:t xml:space="preserve"> travels as led, and</w:t>
      </w:r>
      <w:r w:rsidRPr="004D36EE">
        <w:rPr>
          <w:rFonts w:ascii="Times New Roman" w:hAnsi="Times New Roman" w:cs="Times New Roman"/>
        </w:rPr>
        <w:t xml:space="preserve"> offers a ministry of presence, </w:t>
      </w:r>
      <w:r w:rsidR="00372235" w:rsidRPr="004D36EE">
        <w:rPr>
          <w:rFonts w:ascii="Times New Roman" w:hAnsi="Times New Roman" w:cs="Times New Roman"/>
        </w:rPr>
        <w:t>deep listening, and</w:t>
      </w:r>
      <w:r w:rsidRPr="004D36EE">
        <w:rPr>
          <w:rFonts w:ascii="Times New Roman" w:hAnsi="Times New Roman" w:cs="Times New Roman"/>
        </w:rPr>
        <w:t xml:space="preserve"> healing</w:t>
      </w:r>
      <w:r w:rsidR="00006E69">
        <w:rPr>
          <w:rFonts w:ascii="Times New Roman" w:hAnsi="Times New Roman" w:cs="Times New Roman"/>
        </w:rPr>
        <w:t xml:space="preserve"> wherever he goes</w:t>
      </w:r>
      <w:r w:rsidR="00372235" w:rsidRPr="004D36EE">
        <w:rPr>
          <w:rFonts w:ascii="Times New Roman" w:hAnsi="Times New Roman" w:cs="Times New Roman"/>
        </w:rPr>
        <w:t xml:space="preserve">.  He stands ready to respond without </w:t>
      </w:r>
      <w:r w:rsidR="003803E6">
        <w:rPr>
          <w:rFonts w:ascii="Times New Roman" w:hAnsi="Times New Roman" w:cs="Times New Roman"/>
        </w:rPr>
        <w:t>hesitation</w:t>
      </w:r>
      <w:r w:rsidR="00372235" w:rsidRPr="004D36EE">
        <w:rPr>
          <w:rFonts w:ascii="Times New Roman" w:hAnsi="Times New Roman" w:cs="Times New Roman"/>
        </w:rPr>
        <w:t xml:space="preserve"> to whatever </w:t>
      </w:r>
      <w:r w:rsidR="00E861EC">
        <w:rPr>
          <w:rFonts w:ascii="Times New Roman" w:hAnsi="Times New Roman" w:cs="Times New Roman"/>
        </w:rPr>
        <w:t xml:space="preserve">service </w:t>
      </w:r>
      <w:r w:rsidR="00372235" w:rsidRPr="004D36EE">
        <w:rPr>
          <w:rFonts w:ascii="Times New Roman" w:hAnsi="Times New Roman" w:cs="Times New Roman"/>
        </w:rPr>
        <w:t xml:space="preserve">he feels called to.  </w:t>
      </w:r>
    </w:p>
    <w:p w14:paraId="6C3E3035" w14:textId="77777777" w:rsidR="003803E6" w:rsidRDefault="003803E6">
      <w:pPr>
        <w:rPr>
          <w:rFonts w:ascii="Times New Roman" w:hAnsi="Times New Roman" w:cs="Times New Roman"/>
        </w:rPr>
      </w:pPr>
    </w:p>
    <w:p w14:paraId="3CCC9DB9" w14:textId="5F62CC22" w:rsidR="00483018" w:rsidRDefault="00372235">
      <w:pPr>
        <w:rPr>
          <w:rFonts w:ascii="Times New Roman" w:hAnsi="Times New Roman" w:cs="Times New Roman"/>
        </w:rPr>
      </w:pPr>
      <w:r w:rsidRPr="004D36EE">
        <w:rPr>
          <w:rFonts w:ascii="Times New Roman" w:hAnsi="Times New Roman" w:cs="Times New Roman"/>
        </w:rPr>
        <w:t>Darcy Lane</w:t>
      </w:r>
      <w:r w:rsidR="00E516F6">
        <w:rPr>
          <w:rFonts w:ascii="Times New Roman" w:hAnsi="Times New Roman" w:cs="Times New Roman"/>
        </w:rPr>
        <w:t>,</w:t>
      </w:r>
      <w:r w:rsidR="00E861EC">
        <w:rPr>
          <w:rFonts w:ascii="Times New Roman" w:hAnsi="Times New Roman" w:cs="Times New Roman"/>
        </w:rPr>
        <w:t xml:space="preserve"> Sandy Spring</w:t>
      </w:r>
      <w:r w:rsidR="00E516F6">
        <w:rPr>
          <w:rFonts w:ascii="Times New Roman" w:hAnsi="Times New Roman" w:cs="Times New Roman"/>
        </w:rPr>
        <w:t>,</w:t>
      </w:r>
      <w:r w:rsidRPr="004D36EE">
        <w:rPr>
          <w:rFonts w:ascii="Times New Roman" w:hAnsi="Times New Roman" w:cs="Times New Roman"/>
        </w:rPr>
        <w:t xml:space="preserve"> read the minute prepared for Stuart Greene by Patapsco Meeting</w:t>
      </w:r>
      <w:r w:rsidR="003D725C">
        <w:rPr>
          <w:rFonts w:ascii="Times New Roman" w:hAnsi="Times New Roman" w:cs="Times New Roman"/>
        </w:rPr>
        <w:t>.</w:t>
      </w:r>
    </w:p>
    <w:p w14:paraId="3BFDCB90" w14:textId="12772D9B" w:rsidR="003D725C" w:rsidRDefault="003D725C">
      <w:pPr>
        <w:rPr>
          <w:rFonts w:ascii="Times New Roman" w:hAnsi="Times New Roman" w:cs="Times New Roman"/>
        </w:rPr>
      </w:pPr>
    </w:p>
    <w:p w14:paraId="6CB67694" w14:textId="05762A2C" w:rsidR="003D725C" w:rsidRPr="00E516F6" w:rsidRDefault="003D725C" w:rsidP="00E516F6">
      <w:pPr>
        <w:pStyle w:val="BodyA"/>
        <w:ind w:firstLine="720"/>
        <w:rPr>
          <w:rFonts w:ascii="Times New Roman" w:hAnsi="Times New Roman" w:cs="Times New Roman"/>
        </w:rPr>
      </w:pPr>
      <w:r w:rsidRPr="00E516F6">
        <w:rPr>
          <w:rFonts w:ascii="Times New Roman" w:hAnsi="Times New Roman" w:cs="Times New Roman"/>
        </w:rPr>
        <w:t>January 20, 2026</w:t>
      </w:r>
    </w:p>
    <w:p w14:paraId="2EEFF438" w14:textId="77777777" w:rsidR="003D725C" w:rsidRPr="00E516F6" w:rsidRDefault="003D725C" w:rsidP="003D725C">
      <w:pPr>
        <w:pStyle w:val="BodyA"/>
        <w:ind w:firstLine="720"/>
        <w:rPr>
          <w:rFonts w:ascii="Times New Roman" w:hAnsi="Times New Roman" w:cs="Times New Roman"/>
        </w:rPr>
      </w:pPr>
      <w:r w:rsidRPr="00E516F6">
        <w:rPr>
          <w:rFonts w:ascii="Times New Roman" w:hAnsi="Times New Roman" w:cs="Times New Roman"/>
        </w:rPr>
        <w:t>Dear Friends,</w:t>
      </w:r>
    </w:p>
    <w:p w14:paraId="4678C3E9" w14:textId="77777777" w:rsidR="003D725C" w:rsidRPr="00E516F6" w:rsidRDefault="003D725C" w:rsidP="003D725C">
      <w:pPr>
        <w:pStyle w:val="BodyA"/>
        <w:ind w:left="720"/>
        <w:rPr>
          <w:rFonts w:ascii="Times New Roman" w:hAnsi="Times New Roman" w:cs="Times New Roman"/>
        </w:rPr>
      </w:pPr>
      <w:r w:rsidRPr="00E516F6">
        <w:rPr>
          <w:rFonts w:ascii="Times New Roman" w:hAnsi="Times New Roman" w:cs="Times New Roman"/>
        </w:rPr>
        <w:t xml:space="preserve">Over the years, Stuart Greene of Patapsco Friends Meeting has continued to bless us with his presence, and his calling to </w:t>
      </w:r>
      <w:r w:rsidRPr="00E516F6">
        <w:rPr>
          <w:rFonts w:ascii="Times New Roman" w:hAnsi="Times New Roman" w:cs="Times New Roman"/>
          <w:rtl/>
          <w:lang w:val="ar-SA"/>
        </w:rPr>
        <w:t>“</w:t>
      </w:r>
      <w:r w:rsidRPr="00E516F6">
        <w:rPr>
          <w:rFonts w:ascii="Times New Roman" w:hAnsi="Times New Roman" w:cs="Times New Roman"/>
        </w:rPr>
        <w:t xml:space="preserve">hold sacred the space” and </w:t>
      </w:r>
      <w:r w:rsidRPr="00E516F6">
        <w:rPr>
          <w:rFonts w:ascii="Times New Roman" w:hAnsi="Times New Roman" w:cs="Times New Roman"/>
          <w:rtl/>
          <w:lang w:val="ar-SA"/>
        </w:rPr>
        <w:t>“</w:t>
      </w:r>
      <w:r w:rsidRPr="00E516F6">
        <w:rPr>
          <w:rFonts w:ascii="Times New Roman" w:hAnsi="Times New Roman" w:cs="Times New Roman"/>
        </w:rPr>
        <w:t>calm the rhetoric.”</w:t>
      </w:r>
    </w:p>
    <w:p w14:paraId="2200AAFF" w14:textId="77777777" w:rsidR="003D725C" w:rsidRPr="00E516F6" w:rsidRDefault="003D725C" w:rsidP="003D725C">
      <w:pPr>
        <w:pStyle w:val="BodyA"/>
        <w:ind w:left="720"/>
        <w:rPr>
          <w:rFonts w:ascii="Times New Roman" w:hAnsi="Times New Roman" w:cs="Times New Roman"/>
        </w:rPr>
      </w:pPr>
      <w:r w:rsidRPr="00E516F6">
        <w:rPr>
          <w:rFonts w:ascii="Times New Roman" w:hAnsi="Times New Roman" w:cs="Times New Roman"/>
        </w:rPr>
        <w:t>His spirit of openness, his deep and loving listening during Meeting for Worship, Meeting for Business, working on committees or Quaker projects resonates with us as we go about building and sustaining a loving community.</w:t>
      </w:r>
    </w:p>
    <w:p w14:paraId="0EACBAF4" w14:textId="0A9EBCF9" w:rsidR="003D725C" w:rsidRPr="00E516F6" w:rsidRDefault="003D725C" w:rsidP="003D725C">
      <w:pPr>
        <w:pStyle w:val="BodyA"/>
        <w:ind w:left="720"/>
        <w:rPr>
          <w:rFonts w:ascii="Times New Roman" w:hAnsi="Times New Roman" w:cs="Times New Roman"/>
        </w:rPr>
      </w:pPr>
      <w:r w:rsidRPr="00E516F6">
        <w:rPr>
          <w:rFonts w:ascii="Times New Roman" w:hAnsi="Times New Roman" w:cs="Times New Roman"/>
        </w:rPr>
        <w:t>Stuart has a leading to travel to other Meetings and houses of worship, to listen, learn and support them.</w:t>
      </w:r>
    </w:p>
    <w:p w14:paraId="138CCC9A" w14:textId="77777777" w:rsidR="003D725C" w:rsidRPr="00E516F6" w:rsidRDefault="003D725C" w:rsidP="003D725C">
      <w:pPr>
        <w:pStyle w:val="BodyA"/>
        <w:ind w:left="720"/>
        <w:rPr>
          <w:rFonts w:ascii="Times New Roman" w:hAnsi="Times New Roman" w:cs="Times New Roman"/>
        </w:rPr>
      </w:pPr>
      <w:r w:rsidRPr="00E516F6">
        <w:rPr>
          <w:rFonts w:ascii="Times New Roman" w:hAnsi="Times New Roman" w:cs="Times New Roman"/>
        </w:rPr>
        <w:t>Patapsco Friends Meeting supports Stuart</w:t>
      </w:r>
      <w:r w:rsidRPr="00E516F6">
        <w:rPr>
          <w:rFonts w:ascii="Times New Roman" w:hAnsi="Times New Roman" w:cs="Times New Roman"/>
          <w:rtl/>
        </w:rPr>
        <w:t>’</w:t>
      </w:r>
      <w:r w:rsidRPr="00E516F6">
        <w:rPr>
          <w:rFonts w:ascii="Times New Roman" w:hAnsi="Times New Roman" w:cs="Times New Roman"/>
        </w:rPr>
        <w:t>s leading. We ask you to welcome him among you. We trust you will find your time with Stuart fruitful and enriching.</w:t>
      </w:r>
    </w:p>
    <w:p w14:paraId="4AF04850" w14:textId="06C440F3" w:rsidR="003D725C" w:rsidRPr="00E516F6" w:rsidRDefault="003D725C" w:rsidP="003D725C">
      <w:pPr>
        <w:pStyle w:val="BodyA"/>
        <w:ind w:firstLine="720"/>
        <w:rPr>
          <w:rFonts w:ascii="Times New Roman" w:hAnsi="Times New Roman" w:cs="Times New Roman"/>
        </w:rPr>
      </w:pPr>
      <w:r w:rsidRPr="00E516F6">
        <w:rPr>
          <w:rFonts w:ascii="Times New Roman" w:hAnsi="Times New Roman" w:cs="Times New Roman"/>
          <w:lang w:val="fr-FR"/>
        </w:rPr>
        <w:t xml:space="preserve">Pax et </w:t>
      </w:r>
      <w:proofErr w:type="spellStart"/>
      <w:r w:rsidRPr="00E516F6">
        <w:rPr>
          <w:rFonts w:ascii="Times New Roman" w:hAnsi="Times New Roman" w:cs="Times New Roman"/>
          <w:lang w:val="fr-FR"/>
        </w:rPr>
        <w:t>bonum</w:t>
      </w:r>
      <w:proofErr w:type="spellEnd"/>
      <w:r w:rsidRPr="00E516F6">
        <w:rPr>
          <w:rFonts w:ascii="Times New Roman" w:hAnsi="Times New Roman" w:cs="Times New Roman"/>
          <w:lang w:val="fr-FR"/>
        </w:rPr>
        <w:t>,</w:t>
      </w:r>
    </w:p>
    <w:p w14:paraId="7F13106E" w14:textId="77777777" w:rsidR="003D725C" w:rsidRPr="00E516F6" w:rsidRDefault="003D725C" w:rsidP="003D725C">
      <w:pPr>
        <w:pStyle w:val="BodyA"/>
        <w:ind w:firstLine="720"/>
        <w:rPr>
          <w:rFonts w:ascii="Times New Roman" w:hAnsi="Times New Roman" w:cs="Times New Roman"/>
        </w:rPr>
      </w:pPr>
      <w:r w:rsidRPr="00E516F6">
        <w:rPr>
          <w:rFonts w:ascii="Times New Roman" w:hAnsi="Times New Roman" w:cs="Times New Roman"/>
          <w:lang w:val="it-IT"/>
        </w:rPr>
        <w:t>Richard Stanzione</w:t>
      </w:r>
    </w:p>
    <w:p w14:paraId="011D4211" w14:textId="58D3DAB7" w:rsidR="003D725C" w:rsidRPr="00E516F6" w:rsidRDefault="003D725C" w:rsidP="003D725C">
      <w:pPr>
        <w:pStyle w:val="BodyA"/>
        <w:ind w:firstLine="720"/>
        <w:rPr>
          <w:rFonts w:ascii="Times New Roman" w:hAnsi="Times New Roman" w:cs="Times New Roman"/>
        </w:rPr>
      </w:pPr>
      <w:proofErr w:type="spellStart"/>
      <w:r w:rsidRPr="00E516F6">
        <w:rPr>
          <w:rFonts w:ascii="Times New Roman" w:hAnsi="Times New Roman" w:cs="Times New Roman"/>
        </w:rPr>
        <w:t>CoClerk</w:t>
      </w:r>
      <w:proofErr w:type="spellEnd"/>
      <w:r w:rsidRPr="00E516F6">
        <w:rPr>
          <w:rFonts w:ascii="Times New Roman" w:hAnsi="Times New Roman" w:cs="Times New Roman"/>
        </w:rPr>
        <w:t>, Patapsco Friends Meeting</w:t>
      </w:r>
    </w:p>
    <w:p w14:paraId="60208775" w14:textId="5AF984DE" w:rsidR="00372235" w:rsidRPr="00E516F6" w:rsidRDefault="00372235">
      <w:pPr>
        <w:rPr>
          <w:rFonts w:ascii="Times New Roman" w:hAnsi="Times New Roman" w:cs="Times New Roman"/>
        </w:rPr>
      </w:pPr>
    </w:p>
    <w:p w14:paraId="4CBBA0BA" w14:textId="5511D583" w:rsidR="00006E69" w:rsidRPr="00E516F6" w:rsidRDefault="00006E69" w:rsidP="00006E69">
      <w:pPr>
        <w:rPr>
          <w:rFonts w:ascii="Times New Roman" w:hAnsi="Times New Roman" w:cs="Times New Roman"/>
        </w:rPr>
      </w:pPr>
      <w:r w:rsidRPr="00E516F6">
        <w:rPr>
          <w:rFonts w:ascii="Times New Roman" w:hAnsi="Times New Roman" w:cs="Times New Roman"/>
        </w:rPr>
        <w:t xml:space="preserve">A Friend from Southern Appalachian Yearly Meeting and Association spoke of the healing power of Stuart Greene’s ministry when he felt called to visit their sessions. </w:t>
      </w:r>
    </w:p>
    <w:p w14:paraId="316B3209" w14:textId="16637453" w:rsidR="00372235" w:rsidRPr="00196D85" w:rsidRDefault="00006E69" w:rsidP="00196D85">
      <w:pPr>
        <w:spacing w:before="320" w:after="80"/>
        <w:outlineLvl w:val="4"/>
        <w:rPr>
          <w:rFonts w:ascii="Times New Roman" w:eastAsia="Times New Roman" w:hAnsi="Times New Roman" w:cs="Times New Roman"/>
          <w:bCs/>
        </w:rPr>
      </w:pPr>
      <w:r w:rsidRPr="00E516F6">
        <w:rPr>
          <w:rFonts w:ascii="Times New Roman" w:hAnsi="Times New Roman" w:cs="Times New Roman"/>
        </w:rPr>
        <w:t>Clerk</w:t>
      </w:r>
      <w:r w:rsidR="00FC1D17" w:rsidRPr="00E516F6">
        <w:rPr>
          <w:rFonts w:ascii="Times New Roman" w:hAnsi="Times New Roman" w:cs="Times New Roman"/>
        </w:rPr>
        <w:t xml:space="preserve"> </w:t>
      </w:r>
      <w:r w:rsidR="00372235" w:rsidRPr="00E516F6">
        <w:rPr>
          <w:rFonts w:ascii="Times New Roman" w:hAnsi="Times New Roman" w:cs="Times New Roman"/>
        </w:rPr>
        <w:t>Tom Webb</w:t>
      </w:r>
      <w:r w:rsidRPr="00E516F6">
        <w:rPr>
          <w:rFonts w:ascii="Times New Roman" w:hAnsi="Times New Roman" w:cs="Times New Roman"/>
        </w:rPr>
        <w:t xml:space="preserve"> e</w:t>
      </w:r>
      <w:r w:rsidR="00196D85" w:rsidRPr="00E516F6">
        <w:rPr>
          <w:rFonts w:ascii="Times New Roman" w:hAnsi="Times New Roman" w:cs="Times New Roman"/>
        </w:rPr>
        <w:t>ncouraged Friends who are not familiar with embraced ministry to review the Baltimore Yearly Meeting “</w:t>
      </w:r>
      <w:r w:rsidR="00196D85" w:rsidRPr="00E516F6">
        <w:rPr>
          <w:rFonts w:ascii="Times New Roman" w:eastAsia="Times New Roman" w:hAnsi="Times New Roman" w:cs="Times New Roman"/>
          <w:bCs/>
          <w:color w:val="434343"/>
        </w:rPr>
        <w:t>Guidelines for Embracing the Ministry of Friends”</w:t>
      </w:r>
      <w:r w:rsidR="00196D85" w:rsidRPr="00E516F6">
        <w:rPr>
          <w:rFonts w:ascii="Times New Roman" w:eastAsia="Times New Roman" w:hAnsi="Times New Roman" w:cs="Times New Roman"/>
          <w:bCs/>
        </w:rPr>
        <w:t xml:space="preserve"> in the </w:t>
      </w:r>
      <w:r w:rsidR="00196D85" w:rsidRPr="00E516F6">
        <w:rPr>
          <w:rFonts w:ascii="Times New Roman" w:eastAsia="Times New Roman" w:hAnsi="Times New Roman" w:cs="Times New Roman"/>
          <w:bCs/>
          <w:color w:val="434343"/>
        </w:rPr>
        <w:t>BYM Manual of Procedure</w:t>
      </w:r>
      <w:r w:rsidR="00196D85" w:rsidRPr="00E516F6">
        <w:rPr>
          <w:rFonts w:ascii="Times New Roman" w:eastAsia="Times New Roman" w:hAnsi="Times New Roman" w:cs="Times New Roman"/>
          <w:b/>
          <w:bCs/>
          <w:color w:val="434343"/>
        </w:rPr>
        <w:t xml:space="preserve"> </w:t>
      </w:r>
      <w:r w:rsidR="00196D85" w:rsidRPr="00E516F6">
        <w:rPr>
          <w:rFonts w:ascii="Times New Roman" w:eastAsia="Times New Roman" w:hAnsi="Times New Roman" w:cs="Times New Roman"/>
          <w:bCs/>
          <w:color w:val="434343"/>
        </w:rPr>
        <w:t>(Appendix E).  He noted that</w:t>
      </w:r>
      <w:r w:rsidR="00196D85" w:rsidRPr="00E516F6">
        <w:rPr>
          <w:rFonts w:ascii="Times New Roman" w:eastAsia="Times New Roman" w:hAnsi="Times New Roman" w:cs="Times New Roman"/>
          <w:bCs/>
        </w:rPr>
        <w:t xml:space="preserve"> </w:t>
      </w:r>
      <w:r w:rsidR="009A29A9" w:rsidRPr="00E516F6">
        <w:rPr>
          <w:rFonts w:ascii="Times New Roman" w:hAnsi="Times New Roman" w:cs="Times New Roman"/>
        </w:rPr>
        <w:t xml:space="preserve">we are being asked to </w:t>
      </w:r>
      <w:r w:rsidRPr="00E516F6">
        <w:rPr>
          <w:rFonts w:ascii="Times New Roman" w:hAnsi="Times New Roman" w:cs="Times New Roman"/>
        </w:rPr>
        <w:t xml:space="preserve">embrace Stuart Greene’s ministry </w:t>
      </w:r>
      <w:r w:rsidR="009A29A9" w:rsidRPr="00E516F6">
        <w:rPr>
          <w:rFonts w:ascii="Times New Roman" w:hAnsi="Times New Roman" w:cs="Times New Roman"/>
        </w:rPr>
        <w:t>based on</w:t>
      </w:r>
      <w:r w:rsidRPr="00E516F6">
        <w:rPr>
          <w:rFonts w:ascii="Times New Roman" w:hAnsi="Times New Roman" w:cs="Times New Roman"/>
        </w:rPr>
        <w:t xml:space="preserve"> </w:t>
      </w:r>
      <w:r w:rsidR="00446B8F" w:rsidRPr="00E516F6">
        <w:rPr>
          <w:rFonts w:ascii="Times New Roman" w:hAnsi="Times New Roman" w:cs="Times New Roman"/>
        </w:rPr>
        <w:t>the Patapsco minute</w:t>
      </w:r>
      <w:r w:rsidRPr="00E516F6">
        <w:rPr>
          <w:rFonts w:ascii="Times New Roman" w:hAnsi="Times New Roman" w:cs="Times New Roman"/>
        </w:rPr>
        <w:t xml:space="preserve"> of support</w:t>
      </w:r>
      <w:r w:rsidR="00196D85" w:rsidRPr="00E516F6">
        <w:rPr>
          <w:rFonts w:ascii="Times New Roman" w:hAnsi="Times New Roman" w:cs="Times New Roman"/>
        </w:rPr>
        <w:t>, but that</w:t>
      </w:r>
      <w:r w:rsidR="009A29A9" w:rsidRPr="00E516F6">
        <w:rPr>
          <w:rFonts w:ascii="Times New Roman" w:hAnsi="Times New Roman" w:cs="Times New Roman"/>
        </w:rPr>
        <w:t xml:space="preserve"> </w:t>
      </w:r>
      <w:r w:rsidR="00196D85" w:rsidRPr="00E516F6">
        <w:rPr>
          <w:rFonts w:ascii="Times New Roman" w:hAnsi="Times New Roman" w:cs="Times New Roman"/>
        </w:rPr>
        <w:t>t</w:t>
      </w:r>
      <w:r w:rsidR="009A29A9" w:rsidRPr="00E516F6">
        <w:rPr>
          <w:rFonts w:ascii="Times New Roman" w:hAnsi="Times New Roman" w:cs="Times New Roman"/>
        </w:rPr>
        <w:t xml:space="preserve">he </w:t>
      </w:r>
      <w:r w:rsidR="00446B8F" w:rsidRPr="00E516F6">
        <w:rPr>
          <w:rFonts w:ascii="Times New Roman" w:hAnsi="Times New Roman" w:cs="Times New Roman"/>
        </w:rPr>
        <w:t xml:space="preserve">Ministry and Pastoral </w:t>
      </w:r>
      <w:r w:rsidR="0003312E" w:rsidRPr="00E516F6">
        <w:rPr>
          <w:rFonts w:ascii="Times New Roman" w:hAnsi="Times New Roman" w:cs="Times New Roman"/>
        </w:rPr>
        <w:lastRenderedPageBreak/>
        <w:t xml:space="preserve">Care Committee </w:t>
      </w:r>
      <w:r w:rsidR="00196D85" w:rsidRPr="00E516F6">
        <w:rPr>
          <w:rFonts w:ascii="Times New Roman" w:hAnsi="Times New Roman" w:cs="Times New Roman"/>
        </w:rPr>
        <w:t>i</w:t>
      </w:r>
      <w:r w:rsidR="00E516F6" w:rsidRPr="00E516F6">
        <w:rPr>
          <w:rFonts w:ascii="Times New Roman" w:hAnsi="Times New Roman" w:cs="Times New Roman"/>
        </w:rPr>
        <w:t xml:space="preserve">s in the process of drafting a </w:t>
      </w:r>
      <w:r w:rsidR="00372235" w:rsidRPr="00E516F6">
        <w:rPr>
          <w:rFonts w:ascii="Times New Roman" w:hAnsi="Times New Roman" w:cs="Times New Roman"/>
        </w:rPr>
        <w:t xml:space="preserve">minute </w:t>
      </w:r>
      <w:r w:rsidR="009A29A9" w:rsidRPr="00E516F6">
        <w:rPr>
          <w:rFonts w:ascii="Times New Roman" w:hAnsi="Times New Roman" w:cs="Times New Roman"/>
        </w:rPr>
        <w:t>expressing the</w:t>
      </w:r>
      <w:r w:rsidR="00372235" w:rsidRPr="00E516F6">
        <w:rPr>
          <w:rFonts w:ascii="Times New Roman" w:hAnsi="Times New Roman" w:cs="Times New Roman"/>
        </w:rPr>
        <w:t xml:space="preserve"> s</w:t>
      </w:r>
      <w:r w:rsidR="00196D85" w:rsidRPr="00E516F6">
        <w:rPr>
          <w:rFonts w:ascii="Times New Roman" w:hAnsi="Times New Roman" w:cs="Times New Roman"/>
        </w:rPr>
        <w:t>u</w:t>
      </w:r>
      <w:r w:rsidR="00372235" w:rsidRPr="00E516F6">
        <w:rPr>
          <w:rFonts w:ascii="Times New Roman" w:hAnsi="Times New Roman" w:cs="Times New Roman"/>
        </w:rPr>
        <w:t>ppor</w:t>
      </w:r>
      <w:r w:rsidR="0003312E" w:rsidRPr="00E516F6">
        <w:rPr>
          <w:rFonts w:ascii="Times New Roman" w:hAnsi="Times New Roman" w:cs="Times New Roman"/>
        </w:rPr>
        <w:t>t</w:t>
      </w:r>
      <w:r w:rsidR="00372235" w:rsidRPr="00E516F6">
        <w:rPr>
          <w:rFonts w:ascii="Times New Roman" w:hAnsi="Times New Roman" w:cs="Times New Roman"/>
        </w:rPr>
        <w:t xml:space="preserve"> </w:t>
      </w:r>
      <w:r w:rsidR="009A29A9" w:rsidRPr="00E516F6">
        <w:rPr>
          <w:rFonts w:ascii="Times New Roman" w:hAnsi="Times New Roman" w:cs="Times New Roman"/>
        </w:rPr>
        <w:t>of the Yea</w:t>
      </w:r>
      <w:r w:rsidR="009A29A9">
        <w:rPr>
          <w:rFonts w:ascii="Times New Roman" w:hAnsi="Times New Roman" w:cs="Times New Roman"/>
        </w:rPr>
        <w:t>rly Meeting</w:t>
      </w:r>
      <w:r w:rsidR="00E516F6">
        <w:rPr>
          <w:rFonts w:ascii="Times New Roman" w:hAnsi="Times New Roman" w:cs="Times New Roman"/>
        </w:rPr>
        <w:t xml:space="preserve"> that could be brought</w:t>
      </w:r>
      <w:r w:rsidR="009A29A9">
        <w:rPr>
          <w:rFonts w:ascii="Times New Roman" w:hAnsi="Times New Roman" w:cs="Times New Roman"/>
        </w:rPr>
        <w:t xml:space="preserve"> f</w:t>
      </w:r>
      <w:r w:rsidR="00372235" w:rsidRPr="004D36EE">
        <w:rPr>
          <w:rFonts w:ascii="Times New Roman" w:hAnsi="Times New Roman" w:cs="Times New Roman"/>
        </w:rPr>
        <w:t xml:space="preserve">or approval at a later date.  </w:t>
      </w:r>
    </w:p>
    <w:p w14:paraId="6A385929" w14:textId="0EC15B28" w:rsidR="00AE386D" w:rsidRPr="004D36EE" w:rsidRDefault="00AE386D">
      <w:pPr>
        <w:rPr>
          <w:rFonts w:ascii="Times New Roman" w:hAnsi="Times New Roman" w:cs="Times New Roman"/>
        </w:rPr>
      </w:pPr>
    </w:p>
    <w:p w14:paraId="2AD2B82B" w14:textId="75C62A46" w:rsidR="00AE386D" w:rsidRPr="004D36EE" w:rsidRDefault="00AE386D">
      <w:pPr>
        <w:rPr>
          <w:rFonts w:ascii="Times New Roman" w:hAnsi="Times New Roman" w:cs="Times New Roman"/>
        </w:rPr>
      </w:pPr>
      <w:r w:rsidRPr="004D36EE">
        <w:rPr>
          <w:rFonts w:ascii="Times New Roman" w:hAnsi="Times New Roman" w:cs="Times New Roman"/>
        </w:rPr>
        <w:t xml:space="preserve">Friends </w:t>
      </w:r>
      <w:r w:rsidR="00006E69">
        <w:rPr>
          <w:rFonts w:ascii="Times New Roman" w:hAnsi="Times New Roman" w:cs="Times New Roman"/>
        </w:rPr>
        <w:t>APPROVED</w:t>
      </w:r>
      <w:r w:rsidRPr="004D36EE">
        <w:rPr>
          <w:rFonts w:ascii="Times New Roman" w:hAnsi="Times New Roman" w:cs="Times New Roman"/>
        </w:rPr>
        <w:t xml:space="preserve"> embracing Stuart Greene’s ministry, with great joy.</w:t>
      </w:r>
    </w:p>
    <w:p w14:paraId="7F688A9C" w14:textId="689A8DBD" w:rsidR="00AE386D" w:rsidRPr="004D36EE" w:rsidRDefault="00AE386D">
      <w:pPr>
        <w:rPr>
          <w:rFonts w:ascii="Times New Roman" w:hAnsi="Times New Roman" w:cs="Times New Roman"/>
        </w:rPr>
      </w:pPr>
    </w:p>
    <w:p w14:paraId="0C3C6A4C" w14:textId="00209562" w:rsidR="00AE386D" w:rsidRPr="004D36EE" w:rsidRDefault="00AE386D">
      <w:pPr>
        <w:rPr>
          <w:rFonts w:ascii="Times New Roman" w:hAnsi="Times New Roman" w:cs="Times New Roman"/>
        </w:rPr>
      </w:pPr>
      <w:r w:rsidRPr="004D36EE">
        <w:rPr>
          <w:rFonts w:ascii="Times New Roman" w:hAnsi="Times New Roman" w:cs="Times New Roman"/>
        </w:rPr>
        <w:t>Patti Nesbitt</w:t>
      </w:r>
      <w:r w:rsidR="00E516F6">
        <w:rPr>
          <w:rFonts w:ascii="Times New Roman" w:hAnsi="Times New Roman" w:cs="Times New Roman"/>
        </w:rPr>
        <w:t>, Sandy Spring,</w:t>
      </w:r>
      <w:r w:rsidRPr="004D36EE">
        <w:rPr>
          <w:rFonts w:ascii="Times New Roman" w:hAnsi="Times New Roman" w:cs="Times New Roman"/>
        </w:rPr>
        <w:t xml:space="preserve"> spoke of her gratitude that Friends are once again giving attention to embracing the ministry of our members.  This is something that has not been done for many years, and is of enormous importance.</w:t>
      </w:r>
    </w:p>
    <w:p w14:paraId="22FD031C" w14:textId="5F6CFE5F" w:rsidR="00AE386D" w:rsidRPr="004D36EE" w:rsidRDefault="00AE386D">
      <w:pPr>
        <w:rPr>
          <w:rFonts w:ascii="Times New Roman" w:hAnsi="Times New Roman" w:cs="Times New Roman"/>
        </w:rPr>
      </w:pPr>
    </w:p>
    <w:p w14:paraId="73675B00" w14:textId="5BAC0127" w:rsidR="00AE386D" w:rsidRPr="009A29A9" w:rsidRDefault="009A29A9">
      <w:pPr>
        <w:rPr>
          <w:rFonts w:ascii="Times New Roman" w:hAnsi="Times New Roman" w:cs="Times New Roman"/>
        </w:rPr>
      </w:pPr>
      <w:r w:rsidRPr="009A29A9">
        <w:rPr>
          <w:rFonts w:ascii="Times New Roman" w:hAnsi="Times New Roman" w:cs="Times New Roman"/>
          <w:b/>
        </w:rPr>
        <w:t xml:space="preserve">I2026-9 </w:t>
      </w:r>
      <w:r w:rsidR="00AE386D" w:rsidRPr="009A29A9">
        <w:rPr>
          <w:rFonts w:ascii="Times New Roman" w:hAnsi="Times New Roman" w:cs="Times New Roman"/>
          <w:b/>
        </w:rPr>
        <w:t>Supervisory Committee.</w:t>
      </w:r>
      <w:r w:rsidR="00AE386D" w:rsidRPr="004D36EE">
        <w:rPr>
          <w:rFonts w:ascii="Times New Roman" w:hAnsi="Times New Roman" w:cs="Times New Roman"/>
        </w:rPr>
        <w:t xml:space="preserve">  Rebecca Haines Rosenberg</w:t>
      </w:r>
      <w:r w:rsidR="00E516F6">
        <w:rPr>
          <w:rFonts w:ascii="Times New Roman" w:hAnsi="Times New Roman" w:cs="Times New Roman"/>
        </w:rPr>
        <w:t>,</w:t>
      </w:r>
      <w:r w:rsidR="00AE386D" w:rsidRPr="004D36EE">
        <w:rPr>
          <w:rFonts w:ascii="Times New Roman" w:hAnsi="Times New Roman" w:cs="Times New Roman"/>
        </w:rPr>
        <w:t xml:space="preserve"> Alexandria, </w:t>
      </w:r>
      <w:r w:rsidR="00E516F6">
        <w:rPr>
          <w:rFonts w:ascii="Times New Roman" w:hAnsi="Times New Roman" w:cs="Times New Roman"/>
        </w:rPr>
        <w:t>C</w:t>
      </w:r>
      <w:r w:rsidR="00AE386D" w:rsidRPr="004D36EE">
        <w:rPr>
          <w:rFonts w:ascii="Times New Roman" w:hAnsi="Times New Roman" w:cs="Times New Roman"/>
        </w:rPr>
        <w:t>o-</w:t>
      </w:r>
      <w:r w:rsidR="00E516F6">
        <w:rPr>
          <w:rFonts w:ascii="Times New Roman" w:hAnsi="Times New Roman" w:cs="Times New Roman"/>
        </w:rPr>
        <w:t>C</w:t>
      </w:r>
      <w:r w:rsidR="00AE386D" w:rsidRPr="004D36EE">
        <w:rPr>
          <w:rFonts w:ascii="Times New Roman" w:hAnsi="Times New Roman" w:cs="Times New Roman"/>
        </w:rPr>
        <w:t xml:space="preserve">lerk of Supervisory Committee presented the report.  She introduced </w:t>
      </w:r>
      <w:r w:rsidR="00E516F6">
        <w:rPr>
          <w:rFonts w:ascii="Times New Roman" w:hAnsi="Times New Roman" w:cs="Times New Roman"/>
        </w:rPr>
        <w:t>C</w:t>
      </w:r>
      <w:r w:rsidR="00AE386D" w:rsidRPr="004D36EE">
        <w:rPr>
          <w:rFonts w:ascii="Times New Roman" w:hAnsi="Times New Roman" w:cs="Times New Roman"/>
        </w:rPr>
        <w:t>o-</w:t>
      </w:r>
      <w:r w:rsidR="00E516F6">
        <w:rPr>
          <w:rFonts w:ascii="Times New Roman" w:hAnsi="Times New Roman" w:cs="Times New Roman"/>
        </w:rPr>
        <w:t>C</w:t>
      </w:r>
      <w:r w:rsidR="00AE386D" w:rsidRPr="004D36EE">
        <w:rPr>
          <w:rFonts w:ascii="Times New Roman" w:hAnsi="Times New Roman" w:cs="Times New Roman"/>
        </w:rPr>
        <w:t>lerk Betsy Tobin</w:t>
      </w:r>
      <w:r w:rsidR="00E516F6">
        <w:rPr>
          <w:rFonts w:ascii="Times New Roman" w:hAnsi="Times New Roman" w:cs="Times New Roman"/>
        </w:rPr>
        <w:t>,</w:t>
      </w:r>
      <w:r w:rsidR="00AE386D" w:rsidRPr="004D36EE">
        <w:rPr>
          <w:rFonts w:ascii="Times New Roman" w:hAnsi="Times New Roman" w:cs="Times New Roman"/>
        </w:rPr>
        <w:t xml:space="preserve"> Frederick</w:t>
      </w:r>
      <w:r w:rsidR="00E516F6">
        <w:rPr>
          <w:rFonts w:ascii="Times New Roman" w:hAnsi="Times New Roman" w:cs="Times New Roman"/>
        </w:rPr>
        <w:t>,</w:t>
      </w:r>
      <w:r w:rsidR="00AE386D" w:rsidRPr="004D36EE">
        <w:rPr>
          <w:rFonts w:ascii="Times New Roman" w:hAnsi="Times New Roman" w:cs="Times New Roman"/>
        </w:rPr>
        <w:t xml:space="preserve"> </w:t>
      </w:r>
      <w:r>
        <w:rPr>
          <w:rFonts w:ascii="Times New Roman" w:hAnsi="Times New Roman" w:cs="Times New Roman"/>
        </w:rPr>
        <w:t>who i</w:t>
      </w:r>
      <w:r w:rsidRPr="009A29A9">
        <w:rPr>
          <w:rFonts w:ascii="Times New Roman" w:hAnsi="Times New Roman" w:cs="Times New Roman"/>
        </w:rPr>
        <w:t xml:space="preserve">s </w:t>
      </w:r>
      <w:r w:rsidR="00AE386D" w:rsidRPr="009A29A9">
        <w:rPr>
          <w:rFonts w:ascii="Times New Roman" w:hAnsi="Times New Roman" w:cs="Times New Roman"/>
        </w:rPr>
        <w:t xml:space="preserve">attending online.  She </w:t>
      </w:r>
      <w:r w:rsidRPr="009A29A9">
        <w:rPr>
          <w:rFonts w:ascii="Times New Roman" w:hAnsi="Times New Roman" w:cs="Times New Roman"/>
        </w:rPr>
        <w:t xml:space="preserve">described recent additions to the staff, and </w:t>
      </w:r>
      <w:r w:rsidR="00AE386D" w:rsidRPr="009A29A9">
        <w:rPr>
          <w:rFonts w:ascii="Times New Roman" w:hAnsi="Times New Roman" w:cs="Times New Roman"/>
        </w:rPr>
        <w:t xml:space="preserve">urged us to appreciate and trust </w:t>
      </w:r>
      <w:r w:rsidR="003803E6">
        <w:rPr>
          <w:rFonts w:ascii="Times New Roman" w:hAnsi="Times New Roman" w:cs="Times New Roman"/>
        </w:rPr>
        <w:t>the</w:t>
      </w:r>
      <w:r w:rsidR="00AE386D" w:rsidRPr="009A29A9">
        <w:rPr>
          <w:rFonts w:ascii="Times New Roman" w:hAnsi="Times New Roman" w:cs="Times New Roman"/>
        </w:rPr>
        <w:t xml:space="preserve"> Yearly Meeting staff</w:t>
      </w:r>
      <w:r w:rsidRPr="009A29A9">
        <w:rPr>
          <w:rFonts w:ascii="Times New Roman" w:hAnsi="Times New Roman" w:cs="Times New Roman"/>
        </w:rPr>
        <w:t xml:space="preserve"> we work with on our committee projects</w:t>
      </w:r>
      <w:r w:rsidR="00AE386D" w:rsidRPr="009A29A9">
        <w:rPr>
          <w:rFonts w:ascii="Times New Roman" w:hAnsi="Times New Roman" w:cs="Times New Roman"/>
        </w:rPr>
        <w:t>, value their insight and experience, and view them as partners in the work of the yearly meeting.  The written report is inserted here:</w:t>
      </w:r>
    </w:p>
    <w:p w14:paraId="419194DB" w14:textId="09087D7D" w:rsidR="009A29A9" w:rsidRPr="009A29A9" w:rsidRDefault="009A29A9">
      <w:pPr>
        <w:rPr>
          <w:rFonts w:ascii="Times New Roman" w:hAnsi="Times New Roman" w:cs="Times New Roman"/>
        </w:rPr>
      </w:pPr>
    </w:p>
    <w:p w14:paraId="2A7D5A96" w14:textId="77777777" w:rsidR="009A29A9" w:rsidRPr="009A29A9" w:rsidRDefault="009A29A9" w:rsidP="009A29A9">
      <w:pPr>
        <w:jc w:val="center"/>
        <w:rPr>
          <w:rFonts w:ascii="Times New Roman" w:hAnsi="Times New Roman" w:cs="Times New Roman"/>
          <w:b/>
          <w:bCs/>
        </w:rPr>
      </w:pPr>
      <w:r w:rsidRPr="009A29A9">
        <w:rPr>
          <w:rFonts w:ascii="Times New Roman" w:hAnsi="Times New Roman" w:cs="Times New Roman"/>
          <w:b/>
          <w:bCs/>
        </w:rPr>
        <w:t>BYM Supervisory Committee Annual Report</w:t>
      </w:r>
    </w:p>
    <w:p w14:paraId="2609037C" w14:textId="77777777" w:rsidR="009A29A9" w:rsidRPr="009A29A9" w:rsidRDefault="009A29A9" w:rsidP="009A29A9">
      <w:pPr>
        <w:jc w:val="center"/>
        <w:rPr>
          <w:rFonts w:ascii="Times New Roman" w:hAnsi="Times New Roman" w:cs="Times New Roman"/>
          <w:b/>
          <w:bCs/>
        </w:rPr>
      </w:pPr>
      <w:r w:rsidRPr="009A29A9">
        <w:rPr>
          <w:rFonts w:ascii="Times New Roman" w:hAnsi="Times New Roman" w:cs="Times New Roman"/>
          <w:b/>
          <w:bCs/>
        </w:rPr>
        <w:t>March 2026</w:t>
      </w:r>
    </w:p>
    <w:p w14:paraId="42D78177" w14:textId="77777777" w:rsidR="009A29A9" w:rsidRPr="009A29A9" w:rsidRDefault="009A29A9" w:rsidP="009A29A9">
      <w:pPr>
        <w:rPr>
          <w:rFonts w:ascii="Times New Roman" w:hAnsi="Times New Roman" w:cs="Times New Roman"/>
        </w:rPr>
      </w:pPr>
    </w:p>
    <w:p w14:paraId="608E8EC4" w14:textId="77777777" w:rsidR="009A29A9" w:rsidRPr="009A29A9" w:rsidRDefault="009A29A9" w:rsidP="009A29A9">
      <w:pPr>
        <w:ind w:left="720"/>
        <w:rPr>
          <w:rFonts w:ascii="Times New Roman" w:hAnsi="Times New Roman" w:cs="Times New Roman"/>
        </w:rPr>
      </w:pPr>
      <w:r w:rsidRPr="009A29A9">
        <w:rPr>
          <w:rFonts w:ascii="Times New Roman" w:hAnsi="Times New Roman" w:cs="Times New Roman"/>
        </w:rPr>
        <w:t xml:space="preserve">Supervisory Committee’s charge is to support our General Secretary, Sarah Gillooly, and help them to address the needs of staff. We meet monthly to consider issues affecting staff and staffing within the yearly meeting, and we strive to help with communication between the yearly meeting community and BYM staff. </w:t>
      </w:r>
    </w:p>
    <w:p w14:paraId="5807DB8E" w14:textId="77777777" w:rsidR="009A29A9" w:rsidRPr="009A29A9" w:rsidRDefault="009A29A9" w:rsidP="009A29A9">
      <w:pPr>
        <w:rPr>
          <w:rFonts w:ascii="Times New Roman" w:hAnsi="Times New Roman" w:cs="Times New Roman"/>
        </w:rPr>
      </w:pPr>
    </w:p>
    <w:p w14:paraId="407EB512" w14:textId="77777777" w:rsidR="009A29A9" w:rsidRPr="009A29A9" w:rsidRDefault="009A29A9" w:rsidP="009A29A9">
      <w:pPr>
        <w:ind w:left="720"/>
        <w:rPr>
          <w:rFonts w:ascii="Times New Roman" w:hAnsi="Times New Roman" w:cs="Times New Roman"/>
        </w:rPr>
      </w:pPr>
      <w:r w:rsidRPr="009A29A9">
        <w:rPr>
          <w:rFonts w:ascii="Times New Roman" w:hAnsi="Times New Roman" w:cs="Times New Roman"/>
        </w:rPr>
        <w:t>In recent years, we have started each annual report by reporting on significant staffing changes in BYM, and this year is no different. Since March 2025, we have hired a new caretaker at Camp Catoctin, Brian Kruschwitz; a new Youth Programs Manager, Genevieve Legowski; and a new Finance Director, Andrei Israel. We also said goodbye to Finance Manager Harriet Dugan last fall. With the hiring of Andrei in February, the yearly meeting is not currently running any hiring processes for the first time in several years, and our new staff are doing thoughtful, valuable work. Interim Camping Program Manager Zora Tucker has also just completed a year in her role, and we are grateful for her clarity and enthusiasm in managing our camps in a time of transition. We know that more transitions lie ahead with the creation of the BYM Camps LLC, and we are glad to be facing them with such a strong and skilled staff in place. We are also grateful for the continued opportunity to work with Sarah and for their integrity, their candor, and their deep care for our yearly meeting.</w:t>
      </w:r>
    </w:p>
    <w:p w14:paraId="57F54F40" w14:textId="77777777" w:rsidR="009A29A9" w:rsidRPr="009A29A9" w:rsidRDefault="009A29A9" w:rsidP="009A29A9">
      <w:pPr>
        <w:rPr>
          <w:rFonts w:ascii="Times New Roman" w:hAnsi="Times New Roman" w:cs="Times New Roman"/>
        </w:rPr>
      </w:pPr>
    </w:p>
    <w:p w14:paraId="78EE30AC" w14:textId="77777777" w:rsidR="009A29A9" w:rsidRPr="009A29A9" w:rsidRDefault="009A29A9" w:rsidP="009A29A9">
      <w:pPr>
        <w:ind w:left="720"/>
        <w:rPr>
          <w:rFonts w:ascii="Times New Roman" w:hAnsi="Times New Roman" w:cs="Times New Roman"/>
        </w:rPr>
      </w:pPr>
      <w:r w:rsidRPr="009A29A9">
        <w:rPr>
          <w:rFonts w:ascii="Times New Roman" w:hAnsi="Times New Roman" w:cs="Times New Roman"/>
        </w:rPr>
        <w:t xml:space="preserve">As part of supporting BYM’s staff, Supervisory Committee interviews staff members about their experience and what they’d like our wider community to know. We heard from staff that they recognize how hard Friends work as volunteers, that they value the relationships they build with yearly meeting committees, and that they are able to live their values through the yearly meeting. We also heard that sometimes staff are in a difficult position where they are accountable for work defined by committees without a say in those decisions, and that their input may be ignored or superseded. When we work with staff, we must trust them to know their jobs, value their insight and experience, and </w:t>
      </w:r>
      <w:r w:rsidRPr="009A29A9">
        <w:rPr>
          <w:rFonts w:ascii="Times New Roman" w:hAnsi="Times New Roman" w:cs="Times New Roman"/>
        </w:rPr>
        <w:lastRenderedPageBreak/>
        <w:t>view them as partners in the work of the yearly meeting. Our ability to listen, collaborate, and learn from each other is central to the ongoing work of becoming an antiracist organization, a commitment that should inform everything we do together. This is always important, but even more so when our values are challenged by cruel immigration policies and broad attacks on civil and human rights.</w:t>
      </w:r>
    </w:p>
    <w:p w14:paraId="64CE424C" w14:textId="77777777" w:rsidR="009A29A9" w:rsidRPr="009A29A9" w:rsidRDefault="009A29A9" w:rsidP="009A29A9">
      <w:pPr>
        <w:rPr>
          <w:rFonts w:ascii="Times New Roman" w:hAnsi="Times New Roman" w:cs="Times New Roman"/>
        </w:rPr>
      </w:pPr>
    </w:p>
    <w:p w14:paraId="57D25BB6" w14:textId="77777777" w:rsidR="009A29A9" w:rsidRPr="009A29A9" w:rsidRDefault="009A29A9" w:rsidP="009A29A9">
      <w:pPr>
        <w:ind w:left="720"/>
        <w:rPr>
          <w:rFonts w:ascii="Times New Roman" w:hAnsi="Times New Roman" w:cs="Times New Roman"/>
        </w:rPr>
      </w:pPr>
      <w:r w:rsidRPr="009A29A9">
        <w:rPr>
          <w:rFonts w:ascii="Times New Roman" w:hAnsi="Times New Roman" w:cs="Times New Roman"/>
        </w:rPr>
        <w:t xml:space="preserve">In the coming months, Supervisory Committee will work with Sarah on a revision of the Personnel Handbook. We will continue to support them in fulfilling their role without being overwhelmed by the variety of demands on their time. Supervisory also welcomes feedback from staff and other members of the yearly meeting community about issues that may affect our staff. </w:t>
      </w:r>
    </w:p>
    <w:p w14:paraId="3C1549DB" w14:textId="77777777" w:rsidR="009A29A9" w:rsidRPr="009A29A9" w:rsidRDefault="009A29A9" w:rsidP="009A29A9">
      <w:pPr>
        <w:rPr>
          <w:rFonts w:ascii="Times New Roman" w:hAnsi="Times New Roman" w:cs="Times New Roman"/>
        </w:rPr>
      </w:pPr>
    </w:p>
    <w:p w14:paraId="17BF3040" w14:textId="77777777" w:rsidR="009A29A9" w:rsidRPr="009A29A9" w:rsidRDefault="009A29A9" w:rsidP="009A29A9">
      <w:pPr>
        <w:ind w:left="720"/>
        <w:rPr>
          <w:rFonts w:ascii="Times New Roman" w:hAnsi="Times New Roman" w:cs="Times New Roman"/>
        </w:rPr>
      </w:pPr>
      <w:r w:rsidRPr="009A29A9">
        <w:rPr>
          <w:rFonts w:ascii="Times New Roman" w:hAnsi="Times New Roman" w:cs="Times New Roman"/>
        </w:rPr>
        <w:t>Finally, in our annual report each year, Supervisory shares BYM human resources costs for the current budget year. These details are below.</w:t>
      </w:r>
    </w:p>
    <w:p w14:paraId="1CAACAFD" w14:textId="77777777" w:rsidR="009A29A9" w:rsidRPr="009A29A9" w:rsidRDefault="009A29A9" w:rsidP="009A29A9">
      <w:pPr>
        <w:rPr>
          <w:rFonts w:ascii="Times New Roman" w:hAnsi="Times New Roman" w:cs="Times New Roman"/>
        </w:rPr>
      </w:pPr>
    </w:p>
    <w:p w14:paraId="5F3A072D" w14:textId="77777777" w:rsidR="009A29A9" w:rsidRPr="009A29A9" w:rsidRDefault="009A29A9" w:rsidP="009A29A9">
      <w:pPr>
        <w:ind w:firstLine="720"/>
        <w:rPr>
          <w:rFonts w:ascii="Times New Roman" w:hAnsi="Times New Roman" w:cs="Times New Roman"/>
          <w:b/>
          <w:bCs/>
        </w:rPr>
      </w:pPr>
      <w:r w:rsidRPr="009A29A9">
        <w:rPr>
          <w:rFonts w:ascii="Times New Roman" w:hAnsi="Times New Roman" w:cs="Times New Roman"/>
          <w:b/>
          <w:bCs/>
        </w:rPr>
        <w:t>2026 Budget and Human Resources Costs</w:t>
      </w:r>
    </w:p>
    <w:p w14:paraId="50323D30" w14:textId="309A7752" w:rsidR="009A29A9" w:rsidRPr="009A29A9" w:rsidRDefault="009A29A9" w:rsidP="009A29A9">
      <w:pPr>
        <w:ind w:left="720"/>
        <w:rPr>
          <w:rFonts w:ascii="Times New Roman" w:hAnsi="Times New Roman" w:cs="Times New Roman"/>
        </w:rPr>
      </w:pPr>
      <w:r w:rsidRPr="009A29A9">
        <w:rPr>
          <w:rFonts w:ascii="Times New Roman" w:hAnsi="Times New Roman" w:cs="Times New Roman"/>
        </w:rPr>
        <w:tab/>
      </w:r>
    </w:p>
    <w:tbl>
      <w:tblPr>
        <w:tblW w:w="5115" w:type="dxa"/>
        <w:tblInd w:w="720" w:type="dxa"/>
        <w:shd w:val="clear" w:color="auto" w:fill="FFFFFF"/>
        <w:tblCellMar>
          <w:left w:w="0" w:type="dxa"/>
          <w:right w:w="0" w:type="dxa"/>
        </w:tblCellMar>
        <w:tblLook w:val="04A0" w:firstRow="1" w:lastRow="0" w:firstColumn="1" w:lastColumn="0" w:noHBand="0" w:noVBand="1"/>
      </w:tblPr>
      <w:tblGrid>
        <w:gridCol w:w="3615"/>
        <w:gridCol w:w="1500"/>
      </w:tblGrid>
      <w:tr w:rsidR="009A29A9" w:rsidRPr="009A29A9" w14:paraId="4BA621E6" w14:textId="77777777" w:rsidTr="009A29A9">
        <w:trPr>
          <w:trHeight w:val="315"/>
        </w:trPr>
        <w:tc>
          <w:tcPr>
            <w:tcW w:w="361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2622D3C" w14:textId="77777777" w:rsidR="009A29A9" w:rsidRPr="009A29A9" w:rsidRDefault="009A29A9" w:rsidP="00085D20">
            <w:pPr>
              <w:rPr>
                <w:rFonts w:ascii="Times New Roman" w:hAnsi="Times New Roman" w:cs="Times New Roman"/>
              </w:rPr>
            </w:pPr>
            <w:r w:rsidRPr="009A29A9">
              <w:rPr>
                <w:rFonts w:ascii="Times New Roman" w:hAnsi="Times New Roman" w:cs="Times New Roman"/>
              </w:rPr>
              <w:t>Salaries</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B6E259E" w14:textId="77777777" w:rsidR="009A29A9" w:rsidRPr="009A29A9" w:rsidRDefault="009A29A9" w:rsidP="00085D20">
            <w:pPr>
              <w:rPr>
                <w:rFonts w:ascii="Times New Roman" w:hAnsi="Times New Roman" w:cs="Times New Roman"/>
              </w:rPr>
            </w:pPr>
            <w:r w:rsidRPr="009A29A9">
              <w:rPr>
                <w:rFonts w:ascii="Times New Roman" w:hAnsi="Times New Roman" w:cs="Times New Roman"/>
              </w:rPr>
              <w:t>$846,354</w:t>
            </w:r>
          </w:p>
        </w:tc>
      </w:tr>
      <w:tr w:rsidR="009A29A9" w:rsidRPr="009A29A9" w14:paraId="08A6576D" w14:textId="77777777" w:rsidTr="009A29A9">
        <w:trPr>
          <w:trHeight w:val="315"/>
        </w:trPr>
        <w:tc>
          <w:tcPr>
            <w:tcW w:w="361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F6F4601" w14:textId="77777777" w:rsidR="009A29A9" w:rsidRPr="009A29A9" w:rsidRDefault="009A29A9" w:rsidP="00085D20">
            <w:pPr>
              <w:rPr>
                <w:rFonts w:ascii="Times New Roman" w:hAnsi="Times New Roman" w:cs="Times New Roman"/>
              </w:rPr>
            </w:pPr>
            <w:r w:rsidRPr="009A29A9">
              <w:rPr>
                <w:rFonts w:ascii="Times New Roman" w:hAnsi="Times New Roman" w:cs="Times New Roman"/>
              </w:rPr>
              <w:t>FICA</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ADD58D9" w14:textId="77777777" w:rsidR="009A29A9" w:rsidRPr="009A29A9" w:rsidRDefault="009A29A9" w:rsidP="00085D20">
            <w:pPr>
              <w:rPr>
                <w:rFonts w:ascii="Times New Roman" w:hAnsi="Times New Roman" w:cs="Times New Roman"/>
              </w:rPr>
            </w:pPr>
            <w:r w:rsidRPr="009A29A9">
              <w:rPr>
                <w:rFonts w:ascii="Times New Roman" w:hAnsi="Times New Roman" w:cs="Times New Roman"/>
              </w:rPr>
              <w:t>$57,785</w:t>
            </w:r>
          </w:p>
        </w:tc>
      </w:tr>
      <w:tr w:rsidR="009A29A9" w:rsidRPr="009A29A9" w14:paraId="15E26F11" w14:textId="77777777" w:rsidTr="009A29A9">
        <w:trPr>
          <w:trHeight w:val="315"/>
        </w:trPr>
        <w:tc>
          <w:tcPr>
            <w:tcW w:w="361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07494DC" w14:textId="77777777" w:rsidR="009A29A9" w:rsidRPr="009A29A9" w:rsidRDefault="009A29A9" w:rsidP="00085D20">
            <w:pPr>
              <w:rPr>
                <w:rFonts w:ascii="Times New Roman" w:hAnsi="Times New Roman" w:cs="Times New Roman"/>
              </w:rPr>
            </w:pPr>
            <w:r w:rsidRPr="009A29A9">
              <w:rPr>
                <w:rFonts w:ascii="Times New Roman" w:hAnsi="Times New Roman" w:cs="Times New Roman"/>
              </w:rPr>
              <w:t>Benefits</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37FB8D4" w14:textId="77777777" w:rsidR="009A29A9" w:rsidRPr="009A29A9" w:rsidRDefault="009A29A9" w:rsidP="00085D20">
            <w:pPr>
              <w:rPr>
                <w:rFonts w:ascii="Times New Roman" w:hAnsi="Times New Roman" w:cs="Times New Roman"/>
              </w:rPr>
            </w:pPr>
            <w:r w:rsidRPr="009A29A9">
              <w:rPr>
                <w:rFonts w:ascii="Times New Roman" w:hAnsi="Times New Roman" w:cs="Times New Roman"/>
              </w:rPr>
              <w:t>$169,179</w:t>
            </w:r>
          </w:p>
        </w:tc>
      </w:tr>
      <w:tr w:rsidR="009A29A9" w:rsidRPr="009A29A9" w14:paraId="13F510CB" w14:textId="77777777" w:rsidTr="009A29A9">
        <w:trPr>
          <w:trHeight w:val="315"/>
        </w:trPr>
        <w:tc>
          <w:tcPr>
            <w:tcW w:w="361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ACB8EAF" w14:textId="77777777" w:rsidR="009A29A9" w:rsidRPr="009A29A9" w:rsidRDefault="009A29A9" w:rsidP="00085D20">
            <w:pPr>
              <w:rPr>
                <w:rFonts w:ascii="Times New Roman" w:hAnsi="Times New Roman" w:cs="Times New Roman"/>
              </w:rPr>
            </w:pPr>
            <w:r w:rsidRPr="009A29A9">
              <w:rPr>
                <w:rFonts w:ascii="Times New Roman" w:hAnsi="Times New Roman" w:cs="Times New Roman"/>
              </w:rPr>
              <w:t>Retirement</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E2D8931" w14:textId="77777777" w:rsidR="009A29A9" w:rsidRPr="009A29A9" w:rsidRDefault="009A29A9" w:rsidP="00085D20">
            <w:pPr>
              <w:rPr>
                <w:rFonts w:ascii="Times New Roman" w:hAnsi="Times New Roman" w:cs="Times New Roman"/>
              </w:rPr>
            </w:pPr>
            <w:r w:rsidRPr="009A29A9">
              <w:rPr>
                <w:rFonts w:ascii="Times New Roman" w:hAnsi="Times New Roman" w:cs="Times New Roman"/>
              </w:rPr>
              <w:t>$45,321</w:t>
            </w:r>
          </w:p>
        </w:tc>
      </w:tr>
      <w:tr w:rsidR="009A29A9" w:rsidRPr="009A29A9" w14:paraId="12DB8392" w14:textId="77777777" w:rsidTr="009A29A9">
        <w:trPr>
          <w:trHeight w:val="315"/>
        </w:trPr>
        <w:tc>
          <w:tcPr>
            <w:tcW w:w="361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B91F61E" w14:textId="77777777" w:rsidR="009A29A9" w:rsidRPr="009A29A9" w:rsidRDefault="009A29A9" w:rsidP="00085D20">
            <w:pPr>
              <w:rPr>
                <w:rFonts w:ascii="Times New Roman" w:hAnsi="Times New Roman" w:cs="Times New Roman"/>
              </w:rPr>
            </w:pPr>
            <w:r w:rsidRPr="009A29A9">
              <w:rPr>
                <w:rFonts w:ascii="Times New Roman" w:hAnsi="Times New Roman" w:cs="Times New Roman"/>
                <w:b/>
                <w:bCs/>
              </w:rPr>
              <w:t>Total</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99BA37B" w14:textId="77777777" w:rsidR="009A29A9" w:rsidRPr="009A29A9" w:rsidRDefault="009A29A9" w:rsidP="00085D20">
            <w:pPr>
              <w:rPr>
                <w:rFonts w:ascii="Times New Roman" w:hAnsi="Times New Roman" w:cs="Times New Roman"/>
              </w:rPr>
            </w:pPr>
            <w:r w:rsidRPr="009A29A9">
              <w:rPr>
                <w:rFonts w:ascii="Times New Roman" w:hAnsi="Times New Roman" w:cs="Times New Roman"/>
                <w:b/>
                <w:bCs/>
              </w:rPr>
              <w:t>$1,118,639</w:t>
            </w:r>
          </w:p>
        </w:tc>
      </w:tr>
    </w:tbl>
    <w:p w14:paraId="0A53425F" w14:textId="77777777" w:rsidR="009A29A9" w:rsidRPr="009A29A9" w:rsidRDefault="009A29A9" w:rsidP="009A29A9">
      <w:pPr>
        <w:rPr>
          <w:rFonts w:ascii="Times New Roman" w:hAnsi="Times New Roman" w:cs="Times New Roman"/>
        </w:rPr>
      </w:pPr>
    </w:p>
    <w:p w14:paraId="3725F12E" w14:textId="77777777" w:rsidR="009A29A9" w:rsidRPr="009A29A9" w:rsidRDefault="009A29A9" w:rsidP="009A29A9">
      <w:pPr>
        <w:rPr>
          <w:rFonts w:ascii="Times New Roman" w:hAnsi="Times New Roman" w:cs="Times New Roman"/>
        </w:rPr>
      </w:pPr>
    </w:p>
    <w:p w14:paraId="45A2542B" w14:textId="77777777" w:rsidR="009A29A9" w:rsidRPr="009A29A9" w:rsidRDefault="009A29A9" w:rsidP="009A29A9">
      <w:pPr>
        <w:ind w:left="720"/>
        <w:rPr>
          <w:rFonts w:ascii="Times New Roman" w:hAnsi="Times New Roman" w:cs="Times New Roman"/>
        </w:rPr>
      </w:pPr>
      <w:r w:rsidRPr="009A29A9">
        <w:rPr>
          <w:rFonts w:ascii="Times New Roman" w:hAnsi="Times New Roman" w:cs="Times New Roman"/>
        </w:rPr>
        <w:t>This is for 13 year-round staff. Of those 13 year-round staff: 9 are 1.0 FTE, 1 is 0.75 FTE, and 3 are 0.5 FTE. 42% of human resource costs are expended for 4 positions that support general Yearly Meeting services, programs, and business administration. 58% is expended for 9 positions that support specific programs (camping program, camping property, youth programs, and STRIDE). </w:t>
      </w:r>
    </w:p>
    <w:p w14:paraId="7F83C305" w14:textId="77777777" w:rsidR="009A29A9" w:rsidRPr="009A29A9" w:rsidRDefault="009A29A9" w:rsidP="009A29A9">
      <w:pPr>
        <w:rPr>
          <w:rFonts w:ascii="Times New Roman" w:hAnsi="Times New Roman" w:cs="Times New Roman"/>
        </w:rPr>
      </w:pPr>
    </w:p>
    <w:p w14:paraId="7CDD8901" w14:textId="783C5237" w:rsidR="009A29A9" w:rsidRPr="009A29A9" w:rsidRDefault="009A29A9" w:rsidP="009A29A9">
      <w:pPr>
        <w:ind w:left="1440" w:firstLine="720"/>
        <w:rPr>
          <w:rFonts w:ascii="Times New Roman" w:hAnsi="Times New Roman" w:cs="Times New Roman"/>
        </w:rPr>
      </w:pPr>
      <w:r w:rsidRPr="009A29A9">
        <w:rPr>
          <w:rFonts w:ascii="Times New Roman" w:hAnsi="Times New Roman" w:cs="Times New Roman"/>
        </w:rPr>
        <w:t>Respectfully submitted,</w:t>
      </w:r>
    </w:p>
    <w:p w14:paraId="59DDE4AC" w14:textId="77777777" w:rsidR="009A29A9" w:rsidRPr="009A29A9" w:rsidRDefault="009A29A9" w:rsidP="009A29A9">
      <w:pPr>
        <w:ind w:left="1440" w:firstLine="720"/>
        <w:rPr>
          <w:rFonts w:ascii="Times New Roman" w:hAnsi="Times New Roman" w:cs="Times New Roman"/>
        </w:rPr>
      </w:pPr>
      <w:r w:rsidRPr="009A29A9">
        <w:rPr>
          <w:rFonts w:ascii="Times New Roman" w:hAnsi="Times New Roman" w:cs="Times New Roman"/>
        </w:rPr>
        <w:t>Becka Haines Rosenberg and Betsy Tobin, co-clerks of Supervisory</w:t>
      </w:r>
    </w:p>
    <w:p w14:paraId="6474B11A" w14:textId="6BBB315F" w:rsidR="0039756A" w:rsidRPr="004D36EE" w:rsidRDefault="0039756A">
      <w:pPr>
        <w:rPr>
          <w:rFonts w:ascii="Times New Roman" w:hAnsi="Times New Roman" w:cs="Times New Roman"/>
        </w:rPr>
      </w:pPr>
    </w:p>
    <w:p w14:paraId="0761FE2E" w14:textId="3577FAA7" w:rsidR="0039756A" w:rsidRPr="004D36EE" w:rsidRDefault="0039756A">
      <w:pPr>
        <w:rPr>
          <w:rFonts w:ascii="Times New Roman" w:hAnsi="Times New Roman" w:cs="Times New Roman"/>
        </w:rPr>
      </w:pPr>
      <w:r w:rsidRPr="004D36EE">
        <w:rPr>
          <w:rFonts w:ascii="Times New Roman" w:hAnsi="Times New Roman" w:cs="Times New Roman"/>
        </w:rPr>
        <w:t>The report was accepted with gratitude.</w:t>
      </w:r>
    </w:p>
    <w:p w14:paraId="56D7997B" w14:textId="2827E218" w:rsidR="0039756A" w:rsidRPr="004D36EE" w:rsidRDefault="0039756A">
      <w:pPr>
        <w:rPr>
          <w:rFonts w:ascii="Times New Roman" w:hAnsi="Times New Roman" w:cs="Times New Roman"/>
        </w:rPr>
      </w:pPr>
    </w:p>
    <w:p w14:paraId="1D198777" w14:textId="070246FE" w:rsidR="0039756A" w:rsidRPr="004D36EE" w:rsidRDefault="009A29A9">
      <w:pPr>
        <w:rPr>
          <w:rFonts w:ascii="Times New Roman" w:hAnsi="Times New Roman" w:cs="Times New Roman"/>
        </w:rPr>
      </w:pPr>
      <w:r w:rsidRPr="009A29A9">
        <w:rPr>
          <w:rFonts w:ascii="Times New Roman" w:hAnsi="Times New Roman" w:cs="Times New Roman"/>
          <w:b/>
        </w:rPr>
        <w:t xml:space="preserve">I2026-10 </w:t>
      </w:r>
      <w:r w:rsidR="0039756A" w:rsidRPr="009A29A9">
        <w:rPr>
          <w:rFonts w:ascii="Times New Roman" w:hAnsi="Times New Roman" w:cs="Times New Roman"/>
          <w:b/>
        </w:rPr>
        <w:t>Treasurer’s Report.</w:t>
      </w:r>
      <w:r w:rsidR="0039756A" w:rsidRPr="004D36EE">
        <w:rPr>
          <w:rFonts w:ascii="Times New Roman" w:hAnsi="Times New Roman" w:cs="Times New Roman"/>
        </w:rPr>
        <w:t xml:space="preserve">  Terence McCormally</w:t>
      </w:r>
      <w:r w:rsidR="00E516F6">
        <w:rPr>
          <w:rFonts w:ascii="Times New Roman" w:hAnsi="Times New Roman" w:cs="Times New Roman"/>
        </w:rPr>
        <w:t>,</w:t>
      </w:r>
      <w:r w:rsidR="0039756A" w:rsidRPr="004D36EE">
        <w:rPr>
          <w:rFonts w:ascii="Times New Roman" w:hAnsi="Times New Roman" w:cs="Times New Roman"/>
        </w:rPr>
        <w:t xml:space="preserve"> Herndon</w:t>
      </w:r>
      <w:r w:rsidR="00E516F6">
        <w:rPr>
          <w:rFonts w:ascii="Times New Roman" w:hAnsi="Times New Roman" w:cs="Times New Roman"/>
        </w:rPr>
        <w:t>,</w:t>
      </w:r>
      <w:r w:rsidR="0039756A" w:rsidRPr="004D36EE">
        <w:rPr>
          <w:rFonts w:ascii="Times New Roman" w:hAnsi="Times New Roman" w:cs="Times New Roman"/>
        </w:rPr>
        <w:t xml:space="preserve"> presented the unaudited report on 2025 finances.  He noted that the deficit at the end of the year was only $23,000, half of what w</w:t>
      </w:r>
      <w:r>
        <w:rPr>
          <w:rFonts w:ascii="Times New Roman" w:hAnsi="Times New Roman" w:cs="Times New Roman"/>
        </w:rPr>
        <w:t>e had</w:t>
      </w:r>
      <w:r w:rsidR="0039756A" w:rsidRPr="004D36EE">
        <w:rPr>
          <w:rFonts w:ascii="Times New Roman" w:hAnsi="Times New Roman" w:cs="Times New Roman"/>
        </w:rPr>
        <w:t xml:space="preserve"> budgeted.  He celebrated the fact that </w:t>
      </w:r>
      <w:r>
        <w:rPr>
          <w:rFonts w:ascii="Times New Roman" w:hAnsi="Times New Roman" w:cs="Times New Roman"/>
        </w:rPr>
        <w:t>the Yearly Meeting has</w:t>
      </w:r>
      <w:r w:rsidR="0039756A" w:rsidRPr="004D36EE">
        <w:rPr>
          <w:rFonts w:ascii="Times New Roman" w:hAnsi="Times New Roman" w:cs="Times New Roman"/>
        </w:rPr>
        <w:t xml:space="preserve"> no outstanding debt.  He noted that we had substantial investment income last year, increasing our unrestricted reserves by $125,000. </w:t>
      </w:r>
      <w:r>
        <w:rPr>
          <w:rFonts w:ascii="Times New Roman" w:hAnsi="Times New Roman" w:cs="Times New Roman"/>
        </w:rPr>
        <w:t xml:space="preserve"> </w:t>
      </w:r>
      <w:r w:rsidR="0039756A" w:rsidRPr="004D36EE">
        <w:rPr>
          <w:rFonts w:ascii="Times New Roman" w:hAnsi="Times New Roman" w:cs="Times New Roman"/>
        </w:rPr>
        <w:t>He reviewed the data presented in the balance sheet and the s</w:t>
      </w:r>
      <w:r>
        <w:rPr>
          <w:rFonts w:ascii="Times New Roman" w:hAnsi="Times New Roman" w:cs="Times New Roman"/>
        </w:rPr>
        <w:t xml:space="preserve">tatement of </w:t>
      </w:r>
      <w:r w:rsidR="0039756A" w:rsidRPr="004D36EE">
        <w:rPr>
          <w:rFonts w:ascii="Times New Roman" w:hAnsi="Times New Roman" w:cs="Times New Roman"/>
        </w:rPr>
        <w:t>budgeted and actual expenses and revenue.</w:t>
      </w:r>
      <w:r w:rsidR="004D36EE">
        <w:rPr>
          <w:rFonts w:ascii="Times New Roman" w:hAnsi="Times New Roman" w:cs="Times New Roman"/>
        </w:rPr>
        <w:t xml:space="preserve"> The</w:t>
      </w:r>
      <w:r w:rsidR="004D36EE" w:rsidRPr="004D36EE">
        <w:rPr>
          <w:rFonts w:ascii="Times New Roman" w:hAnsi="Times New Roman" w:cs="Times New Roman"/>
        </w:rPr>
        <w:t xml:space="preserve"> most serious problem we are facing is that we will not be able to fund capital improvements at Catoctin and Shiloh after 2026, unless we find new sources of funding.</w:t>
      </w:r>
    </w:p>
    <w:p w14:paraId="3CFF0535" w14:textId="1E77A157" w:rsidR="004D36EE" w:rsidRPr="004D36EE" w:rsidRDefault="004D36EE">
      <w:pPr>
        <w:rPr>
          <w:rFonts w:ascii="Times New Roman" w:hAnsi="Times New Roman" w:cs="Times New Roman"/>
        </w:rPr>
      </w:pPr>
    </w:p>
    <w:p w14:paraId="6E754D56" w14:textId="7D6A3D96" w:rsidR="004D36EE" w:rsidRPr="004D36EE" w:rsidRDefault="00DB2D42">
      <w:pPr>
        <w:rPr>
          <w:rFonts w:ascii="Times New Roman" w:hAnsi="Times New Roman" w:cs="Times New Roman"/>
        </w:rPr>
      </w:pPr>
      <w:r>
        <w:rPr>
          <w:rFonts w:ascii="Times New Roman" w:hAnsi="Times New Roman" w:cs="Times New Roman"/>
        </w:rPr>
        <w:lastRenderedPageBreak/>
        <w:t xml:space="preserve">In response to questions, </w:t>
      </w:r>
      <w:r w:rsidR="004D36EE">
        <w:rPr>
          <w:rFonts w:ascii="Times New Roman" w:hAnsi="Times New Roman" w:cs="Times New Roman"/>
        </w:rPr>
        <w:t>Terence McCormally explained how depreciation is treated in the report</w:t>
      </w:r>
      <w:r w:rsidR="00E516F6">
        <w:rPr>
          <w:rFonts w:ascii="Times New Roman" w:hAnsi="Times New Roman" w:cs="Times New Roman"/>
        </w:rPr>
        <w:t>,</w:t>
      </w:r>
      <w:r>
        <w:rPr>
          <w:rFonts w:ascii="Times New Roman" w:hAnsi="Times New Roman" w:cs="Times New Roman"/>
        </w:rPr>
        <w:t xml:space="preserve"> and</w:t>
      </w:r>
      <w:r w:rsidR="004D36EE">
        <w:rPr>
          <w:rFonts w:ascii="Times New Roman" w:hAnsi="Times New Roman" w:cs="Times New Roman"/>
        </w:rPr>
        <w:t xml:space="preserve"> confirmed that a water feature is included in the </w:t>
      </w:r>
      <w:proofErr w:type="spellStart"/>
      <w:r w:rsidR="004D36EE">
        <w:rPr>
          <w:rFonts w:ascii="Times New Roman" w:hAnsi="Times New Roman" w:cs="Times New Roman"/>
        </w:rPr>
        <w:t>Opequon</w:t>
      </w:r>
      <w:proofErr w:type="spellEnd"/>
      <w:r w:rsidR="004D36EE">
        <w:rPr>
          <w:rFonts w:ascii="Times New Roman" w:hAnsi="Times New Roman" w:cs="Times New Roman"/>
        </w:rPr>
        <w:t xml:space="preserve"> capital improvement budget.</w:t>
      </w:r>
      <w:r>
        <w:rPr>
          <w:rFonts w:ascii="Times New Roman" w:hAnsi="Times New Roman" w:cs="Times New Roman"/>
        </w:rPr>
        <w:t xml:space="preserve">  </w:t>
      </w:r>
      <w:r w:rsidRPr="004D36EE">
        <w:rPr>
          <w:rFonts w:ascii="Times New Roman" w:hAnsi="Times New Roman" w:cs="Times New Roman"/>
        </w:rPr>
        <w:t>Friends expressed their appreciation for the clarity and accessibility of this report.</w:t>
      </w:r>
    </w:p>
    <w:p w14:paraId="5D0F0E00" w14:textId="25990F63" w:rsidR="004D36EE" w:rsidRPr="004D36EE" w:rsidRDefault="004D36EE">
      <w:pPr>
        <w:rPr>
          <w:rFonts w:ascii="Times New Roman" w:hAnsi="Times New Roman" w:cs="Times New Roman"/>
        </w:rPr>
      </w:pPr>
    </w:p>
    <w:p w14:paraId="7BF01D55" w14:textId="70B52183" w:rsidR="004D36EE" w:rsidRDefault="004D36EE">
      <w:pPr>
        <w:rPr>
          <w:rFonts w:ascii="Times New Roman" w:hAnsi="Times New Roman" w:cs="Times New Roman"/>
        </w:rPr>
      </w:pPr>
      <w:r w:rsidRPr="004D36EE">
        <w:rPr>
          <w:rFonts w:ascii="Times New Roman" w:hAnsi="Times New Roman" w:cs="Times New Roman"/>
        </w:rPr>
        <w:t>The full report is attached</w:t>
      </w:r>
      <w:r w:rsidR="00E516F6">
        <w:rPr>
          <w:rFonts w:ascii="Times New Roman" w:hAnsi="Times New Roman" w:cs="Times New Roman"/>
        </w:rPr>
        <w:t xml:space="preserve"> (</w:t>
      </w:r>
      <w:r w:rsidR="00E516F6" w:rsidRPr="00E516F6">
        <w:rPr>
          <w:rFonts w:ascii="Times New Roman" w:hAnsi="Times New Roman" w:cs="Times New Roman"/>
          <w:b/>
        </w:rPr>
        <w:t>Attachment I2026-10: Treasurer’s Report</w:t>
      </w:r>
      <w:r w:rsidR="00E516F6">
        <w:rPr>
          <w:rFonts w:ascii="Times New Roman" w:hAnsi="Times New Roman" w:cs="Times New Roman"/>
        </w:rPr>
        <w:t>)</w:t>
      </w:r>
      <w:r w:rsidR="003803E6">
        <w:rPr>
          <w:rFonts w:ascii="Times New Roman" w:hAnsi="Times New Roman" w:cs="Times New Roman"/>
        </w:rPr>
        <w:t>.</w:t>
      </w:r>
    </w:p>
    <w:p w14:paraId="0BE5A721" w14:textId="044955B7" w:rsidR="004D36EE" w:rsidRDefault="004D36EE">
      <w:pPr>
        <w:rPr>
          <w:rFonts w:ascii="Times New Roman" w:hAnsi="Times New Roman" w:cs="Times New Roman"/>
        </w:rPr>
      </w:pPr>
    </w:p>
    <w:p w14:paraId="0635A499" w14:textId="3CA22A9E" w:rsidR="00DB2D42" w:rsidRPr="007001A4" w:rsidRDefault="00DB2D42">
      <w:pPr>
        <w:rPr>
          <w:rFonts w:ascii="Times New Roman" w:hAnsi="Times New Roman" w:cs="Times New Roman"/>
        </w:rPr>
      </w:pPr>
      <w:r w:rsidRPr="00DB2D42">
        <w:rPr>
          <w:rFonts w:ascii="Times New Roman" w:hAnsi="Times New Roman" w:cs="Times New Roman"/>
          <w:b/>
        </w:rPr>
        <w:t xml:space="preserve">I2026-11 </w:t>
      </w:r>
      <w:r w:rsidR="004D36EE" w:rsidRPr="00DB2D42">
        <w:rPr>
          <w:rFonts w:ascii="Times New Roman" w:hAnsi="Times New Roman" w:cs="Times New Roman"/>
          <w:b/>
        </w:rPr>
        <w:t>Development Committee.</w:t>
      </w:r>
      <w:r w:rsidR="004D36EE">
        <w:rPr>
          <w:rFonts w:ascii="Times New Roman" w:hAnsi="Times New Roman" w:cs="Times New Roman"/>
        </w:rPr>
        <w:t xml:space="preserve">  Nikki Holland, Development Director, presented the report.  She thanked Friends for their generous support</w:t>
      </w:r>
      <w:r w:rsidR="00EA19C9">
        <w:rPr>
          <w:rFonts w:ascii="Times New Roman" w:hAnsi="Times New Roman" w:cs="Times New Roman"/>
        </w:rPr>
        <w:t xml:space="preserve"> of the Yearly Meeting</w:t>
      </w:r>
      <w:r w:rsidR="004D36EE" w:rsidRPr="007001A4">
        <w:rPr>
          <w:rFonts w:ascii="Times New Roman" w:hAnsi="Times New Roman" w:cs="Times New Roman"/>
        </w:rPr>
        <w:t xml:space="preserve">.  </w:t>
      </w:r>
      <w:r w:rsidR="00EA19C9">
        <w:rPr>
          <w:rFonts w:ascii="Times New Roman" w:hAnsi="Times New Roman" w:cs="Times New Roman"/>
        </w:rPr>
        <w:t xml:space="preserve">She noted that </w:t>
      </w:r>
      <w:r w:rsidR="003803E6">
        <w:rPr>
          <w:rFonts w:ascii="Times New Roman" w:hAnsi="Times New Roman" w:cs="Times New Roman"/>
        </w:rPr>
        <w:t xml:space="preserve">the </w:t>
      </w:r>
      <w:r w:rsidR="00EA19C9">
        <w:rPr>
          <w:rFonts w:ascii="Times New Roman" w:hAnsi="Times New Roman" w:cs="Times New Roman"/>
        </w:rPr>
        <w:t>campership fund exceeded its fundraising goal, while the general fund would have fallen short were it not for s</w:t>
      </w:r>
      <w:r w:rsidR="003803E6">
        <w:rPr>
          <w:rFonts w:ascii="Times New Roman" w:hAnsi="Times New Roman" w:cs="Times New Roman"/>
        </w:rPr>
        <w:t>everal</w:t>
      </w:r>
      <w:r w:rsidR="00EA19C9">
        <w:rPr>
          <w:rFonts w:ascii="Times New Roman" w:hAnsi="Times New Roman" w:cs="Times New Roman"/>
        </w:rPr>
        <w:t xml:space="preserve"> generous bequests.  </w:t>
      </w:r>
      <w:r w:rsidR="004D36EE" w:rsidRPr="007001A4">
        <w:rPr>
          <w:rFonts w:ascii="Times New Roman" w:hAnsi="Times New Roman" w:cs="Times New Roman"/>
        </w:rPr>
        <w:t xml:space="preserve">She reminded Friends that contribution to the general fund can be used for the camping program, but that contributions to the campership fund cannot be used to support general operations.  She noted that our fundraising goal </w:t>
      </w:r>
      <w:r w:rsidR="005E7FEB" w:rsidRPr="007001A4">
        <w:rPr>
          <w:rFonts w:ascii="Times New Roman" w:hAnsi="Times New Roman" w:cs="Times New Roman"/>
        </w:rPr>
        <w:t>will be staying the same in the coming year, in recognition of the economic hardships many of us are facing.  She noted that in the</w:t>
      </w:r>
      <w:r w:rsidRPr="007001A4">
        <w:rPr>
          <w:rFonts w:ascii="Times New Roman" w:hAnsi="Times New Roman" w:cs="Times New Roman"/>
        </w:rPr>
        <w:t xml:space="preserve"> next few years</w:t>
      </w:r>
      <w:r w:rsidR="005E7FEB" w:rsidRPr="007001A4">
        <w:rPr>
          <w:rFonts w:ascii="Times New Roman" w:hAnsi="Times New Roman" w:cs="Times New Roman"/>
        </w:rPr>
        <w:t xml:space="preserve"> we </w:t>
      </w:r>
      <w:r w:rsidRPr="007001A4">
        <w:rPr>
          <w:rFonts w:ascii="Times New Roman" w:hAnsi="Times New Roman" w:cs="Times New Roman"/>
        </w:rPr>
        <w:t xml:space="preserve">will need to have </w:t>
      </w:r>
      <w:r w:rsidR="005E7FEB" w:rsidRPr="007001A4">
        <w:rPr>
          <w:rFonts w:ascii="Times New Roman" w:hAnsi="Times New Roman" w:cs="Times New Roman"/>
        </w:rPr>
        <w:t xml:space="preserve">another </w:t>
      </w:r>
      <w:r w:rsidRPr="007001A4">
        <w:rPr>
          <w:rFonts w:ascii="Times New Roman" w:hAnsi="Times New Roman" w:cs="Times New Roman"/>
        </w:rPr>
        <w:t xml:space="preserve">major </w:t>
      </w:r>
      <w:r w:rsidR="005E7FEB" w:rsidRPr="007001A4">
        <w:rPr>
          <w:rFonts w:ascii="Times New Roman" w:hAnsi="Times New Roman" w:cs="Times New Roman"/>
        </w:rPr>
        <w:t>campaign to raise funds for capital improvements at the camps</w:t>
      </w:r>
      <w:r w:rsidR="00EA19C9">
        <w:rPr>
          <w:rFonts w:ascii="Times New Roman" w:hAnsi="Times New Roman" w:cs="Times New Roman"/>
        </w:rPr>
        <w:t>, and</w:t>
      </w:r>
      <w:r w:rsidRPr="007001A4">
        <w:rPr>
          <w:rFonts w:ascii="Times New Roman" w:hAnsi="Times New Roman" w:cs="Times New Roman"/>
        </w:rPr>
        <w:t xml:space="preserve"> encouraged Friends to begin thinking about </w:t>
      </w:r>
      <w:r w:rsidR="005E7FEB" w:rsidRPr="007001A4">
        <w:rPr>
          <w:rFonts w:ascii="Times New Roman" w:hAnsi="Times New Roman" w:cs="Times New Roman"/>
        </w:rPr>
        <w:t xml:space="preserve">how they might participate.  </w:t>
      </w:r>
    </w:p>
    <w:p w14:paraId="44BC1CCD" w14:textId="77777777" w:rsidR="00DB2D42" w:rsidRPr="007001A4" w:rsidRDefault="00DB2D42">
      <w:pPr>
        <w:rPr>
          <w:rFonts w:ascii="Times New Roman" w:hAnsi="Times New Roman" w:cs="Times New Roman"/>
        </w:rPr>
      </w:pPr>
    </w:p>
    <w:p w14:paraId="2101EC01" w14:textId="77777777" w:rsidR="00DB2D42" w:rsidRPr="00DB2D42" w:rsidRDefault="00DB2D42" w:rsidP="00DB2D42">
      <w:pPr>
        <w:spacing w:after="160"/>
        <w:jc w:val="center"/>
        <w:rPr>
          <w:rFonts w:ascii="Times New Roman" w:eastAsia="Times New Roman" w:hAnsi="Times New Roman" w:cs="Times New Roman"/>
        </w:rPr>
      </w:pPr>
      <w:r w:rsidRPr="00DB2D42">
        <w:rPr>
          <w:rFonts w:ascii="Times New Roman" w:eastAsia="Times New Roman" w:hAnsi="Times New Roman" w:cs="Times New Roman"/>
          <w:b/>
          <w:bCs/>
          <w:color w:val="000000"/>
        </w:rPr>
        <w:t>Development Director’s Report</w:t>
      </w:r>
    </w:p>
    <w:p w14:paraId="61C7AEF1" w14:textId="77777777" w:rsidR="00DB2D42" w:rsidRPr="00DB2D42" w:rsidRDefault="00DB2D42" w:rsidP="00DB2D42">
      <w:pPr>
        <w:spacing w:after="160"/>
        <w:ind w:firstLine="720"/>
        <w:rPr>
          <w:rFonts w:ascii="Times New Roman" w:eastAsia="Times New Roman" w:hAnsi="Times New Roman" w:cs="Times New Roman"/>
        </w:rPr>
      </w:pPr>
      <w:r w:rsidRPr="00DB2D42">
        <w:rPr>
          <w:rFonts w:ascii="Times New Roman" w:eastAsia="Times New Roman" w:hAnsi="Times New Roman" w:cs="Times New Roman"/>
          <w:color w:val="000000"/>
        </w:rPr>
        <w:t>Dear Friends,</w:t>
      </w:r>
    </w:p>
    <w:p w14:paraId="448F3675" w14:textId="77777777" w:rsidR="00DB2D42" w:rsidRPr="00DB2D42" w:rsidRDefault="00DB2D42" w:rsidP="00DB2D42">
      <w:pPr>
        <w:spacing w:after="160"/>
        <w:ind w:left="720"/>
        <w:rPr>
          <w:rFonts w:ascii="Times New Roman" w:eastAsia="Times New Roman" w:hAnsi="Times New Roman" w:cs="Times New Roman"/>
        </w:rPr>
      </w:pPr>
      <w:r w:rsidRPr="00DB2D42">
        <w:rPr>
          <w:rFonts w:ascii="Times New Roman" w:eastAsia="Times New Roman" w:hAnsi="Times New Roman" w:cs="Times New Roman"/>
          <w:color w:val="000000"/>
        </w:rPr>
        <w:t>We are delighted to report that the BYM community has exceeded our 2025 goal for contributed income! Our goal for total contributed giving last year was $375,000. Our total regular contributed income was $420,492:</w:t>
      </w:r>
    </w:p>
    <w:tbl>
      <w:tblPr>
        <w:tblW w:w="0" w:type="auto"/>
        <w:tblInd w:w="612" w:type="dxa"/>
        <w:tblCellMar>
          <w:top w:w="15" w:type="dxa"/>
          <w:left w:w="15" w:type="dxa"/>
          <w:bottom w:w="15" w:type="dxa"/>
          <w:right w:w="15" w:type="dxa"/>
        </w:tblCellMar>
        <w:tblLook w:val="04A0" w:firstRow="1" w:lastRow="0" w:firstColumn="1" w:lastColumn="0" w:noHBand="0" w:noVBand="1"/>
      </w:tblPr>
      <w:tblGrid>
        <w:gridCol w:w="3380"/>
        <w:gridCol w:w="2540"/>
      </w:tblGrid>
      <w:tr w:rsidR="00DB2D42" w:rsidRPr="00DB2D42" w14:paraId="30ED2717" w14:textId="77777777" w:rsidTr="00DB2D42">
        <w:trPr>
          <w:trHeight w:val="4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528F75A" w14:textId="77777777" w:rsidR="00DB2D42" w:rsidRPr="00DB2D42" w:rsidRDefault="00DB2D42" w:rsidP="00DB2D42">
            <w:pPr>
              <w:rPr>
                <w:rFonts w:ascii="Times New Roman" w:eastAsia="Times New Roman" w:hAnsi="Times New Roman" w:cs="Times New Roman"/>
              </w:rPr>
            </w:pPr>
            <w:r w:rsidRPr="00DB2D42">
              <w:rPr>
                <w:rFonts w:ascii="Times New Roman" w:eastAsia="Times New Roman" w:hAnsi="Times New Roman" w:cs="Times New Roman"/>
                <w:color w:val="000000"/>
              </w:rPr>
              <w:t>General Fund-Unrestricted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FA61129" w14:textId="77777777" w:rsidR="00DB2D42" w:rsidRPr="00DB2D42" w:rsidRDefault="00DB2D42" w:rsidP="00DB2D42">
            <w:pPr>
              <w:jc w:val="right"/>
              <w:rPr>
                <w:rFonts w:ascii="Times New Roman" w:eastAsia="Times New Roman" w:hAnsi="Times New Roman" w:cs="Times New Roman"/>
              </w:rPr>
            </w:pPr>
            <w:r w:rsidRPr="00DB2D42">
              <w:rPr>
                <w:rFonts w:ascii="Times New Roman" w:eastAsia="Times New Roman" w:hAnsi="Times New Roman" w:cs="Times New Roman"/>
                <w:color w:val="000000"/>
              </w:rPr>
              <w:t xml:space="preserve"> $216,596</w:t>
            </w:r>
          </w:p>
        </w:tc>
      </w:tr>
      <w:tr w:rsidR="00DB2D42" w:rsidRPr="00DB2D42" w14:paraId="247289B4" w14:textId="77777777" w:rsidTr="00DB2D42">
        <w:trPr>
          <w:trHeight w:val="4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50164FD" w14:textId="77777777" w:rsidR="00DB2D42" w:rsidRPr="00DB2D42" w:rsidRDefault="00DB2D42" w:rsidP="00DB2D42">
            <w:pPr>
              <w:rPr>
                <w:rFonts w:ascii="Times New Roman" w:eastAsia="Times New Roman" w:hAnsi="Times New Roman" w:cs="Times New Roman"/>
              </w:rPr>
            </w:pPr>
            <w:r w:rsidRPr="00DB2D42">
              <w:rPr>
                <w:rFonts w:ascii="Times New Roman" w:eastAsia="Times New Roman" w:hAnsi="Times New Roman" w:cs="Times New Roman"/>
                <w:color w:val="000000"/>
              </w:rPr>
              <w:t>General Fund-Camperships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18C0A42" w14:textId="77777777" w:rsidR="00DB2D42" w:rsidRPr="00DB2D42" w:rsidRDefault="00DB2D42" w:rsidP="00DB2D42">
            <w:pPr>
              <w:jc w:val="right"/>
              <w:rPr>
                <w:rFonts w:ascii="Times New Roman" w:eastAsia="Times New Roman" w:hAnsi="Times New Roman" w:cs="Times New Roman"/>
              </w:rPr>
            </w:pPr>
            <w:r w:rsidRPr="00DB2D42">
              <w:rPr>
                <w:rFonts w:ascii="Times New Roman" w:eastAsia="Times New Roman" w:hAnsi="Times New Roman" w:cs="Times New Roman"/>
                <w:color w:val="000000"/>
              </w:rPr>
              <w:t>$172,165</w:t>
            </w:r>
          </w:p>
        </w:tc>
      </w:tr>
      <w:tr w:rsidR="00DB2D42" w:rsidRPr="00DB2D42" w14:paraId="3CB757CF" w14:textId="77777777" w:rsidTr="00DB2D42">
        <w:trPr>
          <w:trHeight w:val="4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9197E74" w14:textId="77777777" w:rsidR="00DB2D42" w:rsidRPr="00DB2D42" w:rsidRDefault="00DB2D42" w:rsidP="00DB2D42">
            <w:pPr>
              <w:rPr>
                <w:rFonts w:ascii="Times New Roman" w:eastAsia="Times New Roman" w:hAnsi="Times New Roman" w:cs="Times New Roman"/>
              </w:rPr>
            </w:pPr>
            <w:r w:rsidRPr="00DB2D42">
              <w:rPr>
                <w:rFonts w:ascii="Times New Roman" w:eastAsia="Times New Roman" w:hAnsi="Times New Roman" w:cs="Times New Roman"/>
                <w:color w:val="000000"/>
              </w:rPr>
              <w:t>Barry Morley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2150D98" w14:textId="77777777" w:rsidR="00DB2D42" w:rsidRPr="00DB2D42" w:rsidRDefault="00DB2D42" w:rsidP="00DB2D42">
            <w:pPr>
              <w:jc w:val="right"/>
              <w:rPr>
                <w:rFonts w:ascii="Times New Roman" w:eastAsia="Times New Roman" w:hAnsi="Times New Roman" w:cs="Times New Roman"/>
              </w:rPr>
            </w:pPr>
            <w:r w:rsidRPr="00DB2D42">
              <w:rPr>
                <w:rFonts w:ascii="Times New Roman" w:eastAsia="Times New Roman" w:hAnsi="Times New Roman" w:cs="Times New Roman"/>
                <w:color w:val="000000"/>
              </w:rPr>
              <w:t xml:space="preserve">                    </w:t>
            </w:r>
            <w:r w:rsidRPr="007001A4">
              <w:rPr>
                <w:rFonts w:ascii="Times New Roman" w:eastAsia="Times New Roman" w:hAnsi="Times New Roman" w:cs="Times New Roman"/>
                <w:color w:val="000000"/>
              </w:rPr>
              <w:tab/>
            </w:r>
            <w:r w:rsidRPr="00DB2D42">
              <w:rPr>
                <w:rFonts w:ascii="Times New Roman" w:eastAsia="Times New Roman" w:hAnsi="Times New Roman" w:cs="Times New Roman"/>
                <w:color w:val="000000"/>
              </w:rPr>
              <w:t>$1,120</w:t>
            </w:r>
          </w:p>
        </w:tc>
      </w:tr>
      <w:tr w:rsidR="00DB2D42" w:rsidRPr="00DB2D42" w14:paraId="4F894FCF" w14:textId="77777777" w:rsidTr="00DB2D42">
        <w:trPr>
          <w:trHeight w:val="510"/>
        </w:trPr>
        <w:tc>
          <w:tcPr>
            <w:tcW w:w="0" w:type="auto"/>
            <w:tcBorders>
              <w:top w:val="single" w:sz="6" w:space="0" w:color="000000"/>
              <w:left w:val="single" w:sz="6" w:space="0" w:color="000000"/>
              <w:bottom w:val="single" w:sz="12" w:space="0" w:color="000000"/>
              <w:right w:val="single" w:sz="6" w:space="0" w:color="000000"/>
            </w:tcBorders>
            <w:tcMar>
              <w:top w:w="0" w:type="dxa"/>
              <w:left w:w="100" w:type="dxa"/>
              <w:bottom w:w="0" w:type="dxa"/>
              <w:right w:w="100" w:type="dxa"/>
            </w:tcMar>
            <w:vAlign w:val="bottom"/>
            <w:hideMark/>
          </w:tcPr>
          <w:p w14:paraId="60B08700" w14:textId="77777777" w:rsidR="00DB2D42" w:rsidRPr="00DB2D42" w:rsidRDefault="00DB2D42" w:rsidP="00DB2D42">
            <w:pPr>
              <w:rPr>
                <w:rFonts w:ascii="Times New Roman" w:eastAsia="Times New Roman" w:hAnsi="Times New Roman" w:cs="Times New Roman"/>
              </w:rPr>
            </w:pPr>
            <w:r w:rsidRPr="00DB2D42">
              <w:rPr>
                <w:rFonts w:ascii="Times New Roman" w:eastAsia="Times New Roman" w:hAnsi="Times New Roman" w:cs="Times New Roman"/>
                <w:color w:val="000000"/>
              </w:rPr>
              <w:t>Camp Properties</w:t>
            </w:r>
          </w:p>
        </w:tc>
        <w:tc>
          <w:tcPr>
            <w:tcW w:w="0" w:type="auto"/>
            <w:tcBorders>
              <w:top w:val="single" w:sz="6" w:space="0" w:color="000000"/>
              <w:left w:val="single" w:sz="6" w:space="0" w:color="000000"/>
              <w:bottom w:val="single" w:sz="12" w:space="0" w:color="000000"/>
              <w:right w:val="single" w:sz="6" w:space="0" w:color="000000"/>
            </w:tcBorders>
            <w:tcMar>
              <w:top w:w="0" w:type="dxa"/>
              <w:left w:w="100" w:type="dxa"/>
              <w:bottom w:w="0" w:type="dxa"/>
              <w:right w:w="100" w:type="dxa"/>
            </w:tcMar>
            <w:vAlign w:val="bottom"/>
            <w:hideMark/>
          </w:tcPr>
          <w:p w14:paraId="6F37ECEE" w14:textId="77777777" w:rsidR="00DB2D42" w:rsidRPr="00DB2D42" w:rsidRDefault="00DB2D42" w:rsidP="00DB2D42">
            <w:pPr>
              <w:jc w:val="right"/>
              <w:rPr>
                <w:rFonts w:ascii="Times New Roman" w:eastAsia="Times New Roman" w:hAnsi="Times New Roman" w:cs="Times New Roman"/>
              </w:rPr>
            </w:pPr>
            <w:r w:rsidRPr="00DB2D42">
              <w:rPr>
                <w:rFonts w:ascii="Times New Roman" w:eastAsia="Times New Roman" w:hAnsi="Times New Roman" w:cs="Times New Roman"/>
                <w:color w:val="000000"/>
              </w:rPr>
              <w:t xml:space="preserve">                  </w:t>
            </w:r>
            <w:r w:rsidRPr="007001A4">
              <w:rPr>
                <w:rFonts w:ascii="Times New Roman" w:eastAsia="Times New Roman" w:hAnsi="Times New Roman" w:cs="Times New Roman"/>
                <w:color w:val="000000"/>
              </w:rPr>
              <w:tab/>
            </w:r>
            <w:r w:rsidRPr="00DB2D42">
              <w:rPr>
                <w:rFonts w:ascii="Times New Roman" w:eastAsia="Times New Roman" w:hAnsi="Times New Roman" w:cs="Times New Roman"/>
                <w:color w:val="000000"/>
              </w:rPr>
              <w:t>$30,611</w:t>
            </w:r>
          </w:p>
        </w:tc>
      </w:tr>
      <w:tr w:rsidR="00DB2D42" w:rsidRPr="00DB2D42" w14:paraId="40D052DC" w14:textId="77777777" w:rsidTr="00DB2D42">
        <w:trPr>
          <w:trHeight w:val="510"/>
        </w:trPr>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1C7A106" w14:textId="77777777" w:rsidR="00DB2D42" w:rsidRPr="00DB2D42" w:rsidRDefault="00DB2D42" w:rsidP="00DB2D42">
            <w:pPr>
              <w:rPr>
                <w:rFonts w:ascii="Times New Roman" w:eastAsia="Times New Roman" w:hAnsi="Times New Roman" w:cs="Times New Roman"/>
              </w:rPr>
            </w:pPr>
            <w:r w:rsidRPr="00DB2D42">
              <w:rPr>
                <w:rFonts w:ascii="Times New Roman" w:eastAsia="Times New Roman" w:hAnsi="Times New Roman" w:cs="Times New Roman"/>
                <w:color w:val="000000"/>
              </w:rPr>
              <w:t>Total Regular Contributed Funds</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2794171" w14:textId="77777777" w:rsidR="00DB2D42" w:rsidRPr="00DB2D42" w:rsidRDefault="00DB2D42" w:rsidP="00DB2D42">
            <w:pPr>
              <w:jc w:val="right"/>
              <w:rPr>
                <w:rFonts w:ascii="Times New Roman" w:eastAsia="Times New Roman" w:hAnsi="Times New Roman" w:cs="Times New Roman"/>
              </w:rPr>
            </w:pPr>
            <w:r w:rsidRPr="00DB2D42">
              <w:rPr>
                <w:rFonts w:ascii="Times New Roman" w:eastAsia="Times New Roman" w:hAnsi="Times New Roman" w:cs="Times New Roman"/>
                <w:color w:val="000000"/>
              </w:rPr>
              <w:t xml:space="preserve">                </w:t>
            </w:r>
            <w:r w:rsidRPr="007001A4">
              <w:rPr>
                <w:rFonts w:ascii="Times New Roman" w:eastAsia="Times New Roman" w:hAnsi="Times New Roman" w:cs="Times New Roman"/>
                <w:color w:val="000000"/>
              </w:rPr>
              <w:tab/>
            </w:r>
            <w:r w:rsidRPr="00DB2D42">
              <w:rPr>
                <w:rFonts w:ascii="Times New Roman" w:eastAsia="Times New Roman" w:hAnsi="Times New Roman" w:cs="Times New Roman"/>
                <w:color w:val="000000"/>
              </w:rPr>
              <w:t>$420,492</w:t>
            </w:r>
          </w:p>
        </w:tc>
      </w:tr>
      <w:tr w:rsidR="00DB2D42" w:rsidRPr="00DB2D42" w14:paraId="4F0DC58D" w14:textId="77777777" w:rsidTr="00DB2D42">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3078E5A" w14:textId="77777777" w:rsidR="00DB2D42" w:rsidRPr="00DB2D42" w:rsidRDefault="00DB2D42" w:rsidP="00DB2D42">
            <w:pPr>
              <w:rPr>
                <w:rFonts w:ascii="Times New Roman" w:eastAsia="Times New Roman" w:hAnsi="Times New Roman" w:cs="Times New Roman"/>
              </w:rPr>
            </w:pPr>
            <w:r w:rsidRPr="00DB2D42">
              <w:rPr>
                <w:rFonts w:ascii="Times New Roman" w:eastAsia="Times New Roman" w:hAnsi="Times New Roman" w:cs="Times New Roman"/>
                <w:color w:val="00000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3ECD0AA" w14:textId="77777777" w:rsidR="00DB2D42" w:rsidRPr="00DB2D42" w:rsidRDefault="00DB2D42" w:rsidP="00DB2D42">
            <w:pPr>
              <w:jc w:val="right"/>
              <w:rPr>
                <w:rFonts w:ascii="Times New Roman" w:eastAsia="Times New Roman" w:hAnsi="Times New Roman" w:cs="Times New Roman"/>
              </w:rPr>
            </w:pPr>
            <w:r w:rsidRPr="00DB2D42">
              <w:rPr>
                <w:rFonts w:ascii="Times New Roman" w:eastAsia="Times New Roman" w:hAnsi="Times New Roman" w:cs="Times New Roman"/>
                <w:color w:val="000000"/>
              </w:rPr>
              <w:t> </w:t>
            </w:r>
          </w:p>
        </w:tc>
      </w:tr>
      <w:tr w:rsidR="00DB2D42" w:rsidRPr="00DB2D42" w14:paraId="53D39447" w14:textId="77777777" w:rsidTr="00DB2D42">
        <w:trPr>
          <w:trHeight w:val="4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E608A1D" w14:textId="77777777" w:rsidR="00DB2D42" w:rsidRPr="00DB2D42" w:rsidRDefault="00DB2D42" w:rsidP="00DB2D42">
            <w:pPr>
              <w:rPr>
                <w:rFonts w:ascii="Times New Roman" w:eastAsia="Times New Roman" w:hAnsi="Times New Roman" w:cs="Times New Roman"/>
              </w:rPr>
            </w:pPr>
            <w:r w:rsidRPr="00DB2D42">
              <w:rPr>
                <w:rFonts w:ascii="Times New Roman" w:eastAsia="Times New Roman" w:hAnsi="Times New Roman" w:cs="Times New Roman"/>
                <w:color w:val="000000"/>
              </w:rPr>
              <w:t xml:space="preserve"> Bequests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89F56D9" w14:textId="77777777" w:rsidR="00DB2D42" w:rsidRPr="00DB2D42" w:rsidRDefault="00DB2D42" w:rsidP="00DB2D42">
            <w:pPr>
              <w:jc w:val="right"/>
              <w:rPr>
                <w:rFonts w:ascii="Times New Roman" w:eastAsia="Times New Roman" w:hAnsi="Times New Roman" w:cs="Times New Roman"/>
              </w:rPr>
            </w:pPr>
            <w:r w:rsidRPr="00DB2D42">
              <w:rPr>
                <w:rFonts w:ascii="Times New Roman" w:eastAsia="Times New Roman" w:hAnsi="Times New Roman" w:cs="Times New Roman"/>
                <w:color w:val="000000"/>
              </w:rPr>
              <w:t xml:space="preserve">                </w:t>
            </w:r>
            <w:r w:rsidRPr="007001A4">
              <w:rPr>
                <w:rFonts w:ascii="Times New Roman" w:eastAsia="Times New Roman" w:hAnsi="Times New Roman" w:cs="Times New Roman"/>
                <w:color w:val="000000"/>
              </w:rPr>
              <w:tab/>
            </w:r>
            <w:r w:rsidRPr="00DB2D42">
              <w:rPr>
                <w:rFonts w:ascii="Times New Roman" w:eastAsia="Times New Roman" w:hAnsi="Times New Roman" w:cs="Times New Roman"/>
                <w:color w:val="000000"/>
              </w:rPr>
              <w:t>$226,900</w:t>
            </w:r>
          </w:p>
        </w:tc>
      </w:tr>
    </w:tbl>
    <w:p w14:paraId="76EC52A3" w14:textId="77777777" w:rsidR="00DB2D42" w:rsidRPr="00DB2D42" w:rsidRDefault="00DB2D42" w:rsidP="00DB2D42">
      <w:pPr>
        <w:spacing w:after="160"/>
        <w:ind w:left="612"/>
        <w:rPr>
          <w:rFonts w:ascii="Times New Roman" w:eastAsia="Times New Roman" w:hAnsi="Times New Roman" w:cs="Times New Roman"/>
        </w:rPr>
      </w:pPr>
      <w:r w:rsidRPr="00DB2D42">
        <w:rPr>
          <w:rFonts w:ascii="Times New Roman" w:eastAsia="Times New Roman" w:hAnsi="Times New Roman" w:cs="Times New Roman"/>
          <w:color w:val="000000"/>
        </w:rPr>
        <w:t> </w:t>
      </w:r>
    </w:p>
    <w:p w14:paraId="632B382A" w14:textId="77777777" w:rsidR="00DB2D42" w:rsidRPr="00DB2D42" w:rsidRDefault="00DB2D42" w:rsidP="00DB2D42">
      <w:pPr>
        <w:ind w:left="720"/>
        <w:rPr>
          <w:rFonts w:ascii="Times New Roman" w:eastAsia="Times New Roman" w:hAnsi="Times New Roman" w:cs="Times New Roman"/>
        </w:rPr>
      </w:pPr>
      <w:r w:rsidRPr="00DB2D42">
        <w:rPr>
          <w:rFonts w:ascii="Times New Roman" w:eastAsia="Times New Roman" w:hAnsi="Times New Roman" w:cs="Times New Roman"/>
          <w:color w:val="000000"/>
        </w:rPr>
        <w:t xml:space="preserve">We are so grateful for all who donated last year, and you can see in these numbers the surge of support for the camping program in response to Stewardship and Finance’s letter early in 2025. Friends gave about $172,000 to Camperships (aka Camping Program) in 2025, almost three times the $66,000 we received in 2024. This is absolutely the reason for our exceeded goal. However, we fell far short of last year's General Fund giving. This year we received about $216,000 to the General Fund without Camperships, significantly less than the $251,000 we received for the General Fund outside Camperships in 2024. </w:t>
      </w:r>
      <w:proofErr w:type="gramStart"/>
      <w:r w:rsidRPr="00DB2D42">
        <w:rPr>
          <w:rFonts w:ascii="Times New Roman" w:eastAsia="Times New Roman" w:hAnsi="Times New Roman" w:cs="Times New Roman"/>
          <w:color w:val="000000"/>
        </w:rPr>
        <w:t>So</w:t>
      </w:r>
      <w:proofErr w:type="gramEnd"/>
      <w:r w:rsidRPr="00DB2D42">
        <w:rPr>
          <w:rFonts w:ascii="Times New Roman" w:eastAsia="Times New Roman" w:hAnsi="Times New Roman" w:cs="Times New Roman"/>
          <w:color w:val="000000"/>
        </w:rPr>
        <w:t xml:space="preserve"> we fell below what the 2025 budget was expecting for undesignated contributions </w:t>
      </w:r>
      <w:r w:rsidRPr="00DB2D42">
        <w:rPr>
          <w:rFonts w:ascii="Times New Roman" w:eastAsia="Times New Roman" w:hAnsi="Times New Roman" w:cs="Times New Roman"/>
          <w:color w:val="000000"/>
        </w:rPr>
        <w:lastRenderedPageBreak/>
        <w:t>from regular giving. Also note Camp Properties: Friends sent about $30,000 in 2025, down from just over $50,000 in 2024.</w:t>
      </w:r>
    </w:p>
    <w:p w14:paraId="0C169454" w14:textId="77777777" w:rsidR="00DB2D42" w:rsidRPr="00DB2D42" w:rsidRDefault="00DB2D42" w:rsidP="00DB2D42">
      <w:pPr>
        <w:rPr>
          <w:rFonts w:ascii="Times New Roman" w:eastAsia="Times New Roman" w:hAnsi="Times New Roman" w:cs="Times New Roman"/>
        </w:rPr>
      </w:pPr>
      <w:r w:rsidRPr="00DB2D42">
        <w:rPr>
          <w:rFonts w:ascii="Times New Roman" w:eastAsia="Times New Roman" w:hAnsi="Times New Roman" w:cs="Times New Roman"/>
          <w:color w:val="000000"/>
        </w:rPr>
        <w:t> </w:t>
      </w:r>
    </w:p>
    <w:p w14:paraId="594511A9" w14:textId="77777777" w:rsidR="00DB2D42" w:rsidRPr="00DB2D42" w:rsidRDefault="00DB2D42" w:rsidP="00DB2D42">
      <w:pPr>
        <w:ind w:left="720"/>
        <w:rPr>
          <w:rFonts w:ascii="Times New Roman" w:eastAsia="Times New Roman" w:hAnsi="Times New Roman" w:cs="Times New Roman"/>
        </w:rPr>
      </w:pPr>
      <w:r w:rsidRPr="00DB2D42">
        <w:rPr>
          <w:rFonts w:ascii="Times New Roman" w:eastAsia="Times New Roman" w:hAnsi="Times New Roman" w:cs="Times New Roman"/>
          <w:color w:val="000000"/>
        </w:rPr>
        <w:t xml:space="preserve">The non-camp General Fund shortfall ended up being okay for the BYM budget because of bequests: we received almost $227,000 in bequests ($73,000 of which was earmarked for use in 2026). Nearly </w:t>
      </w:r>
      <w:proofErr w:type="gramStart"/>
      <w:r w:rsidRPr="00DB2D42">
        <w:rPr>
          <w:rFonts w:ascii="Times New Roman" w:eastAsia="Times New Roman" w:hAnsi="Times New Roman" w:cs="Times New Roman"/>
          <w:color w:val="000000"/>
        </w:rPr>
        <w:t>all of</w:t>
      </w:r>
      <w:proofErr w:type="gramEnd"/>
      <w:r w:rsidRPr="00DB2D42">
        <w:rPr>
          <w:rFonts w:ascii="Times New Roman" w:eastAsia="Times New Roman" w:hAnsi="Times New Roman" w:cs="Times New Roman"/>
          <w:color w:val="000000"/>
        </w:rPr>
        <w:t xml:space="preserve"> that bequest giving was undesignated; </w:t>
      </w:r>
      <w:proofErr w:type="gramStart"/>
      <w:r w:rsidRPr="00DB2D42">
        <w:rPr>
          <w:rFonts w:ascii="Times New Roman" w:eastAsia="Times New Roman" w:hAnsi="Times New Roman" w:cs="Times New Roman"/>
          <w:color w:val="000000"/>
        </w:rPr>
        <w:t>so</w:t>
      </w:r>
      <w:proofErr w:type="gramEnd"/>
      <w:r w:rsidRPr="00DB2D42">
        <w:rPr>
          <w:rFonts w:ascii="Times New Roman" w:eastAsia="Times New Roman" w:hAnsi="Times New Roman" w:cs="Times New Roman"/>
          <w:color w:val="000000"/>
        </w:rPr>
        <w:t xml:space="preserve"> as an organization, contributed General Fund giving exceeded what the 2025 budget was counting on. I would like to thank these generous Friends and their families for counting BYM as family to them in remembering us in their estate plans. These Friends are dearly remembered, acutely missed, and their legacies live on in their profound support for our community.</w:t>
      </w:r>
    </w:p>
    <w:p w14:paraId="49C3749C" w14:textId="77777777" w:rsidR="00DB2D42" w:rsidRPr="00DB2D42" w:rsidRDefault="00DB2D42" w:rsidP="00DB2D42">
      <w:pPr>
        <w:rPr>
          <w:rFonts w:ascii="Times New Roman" w:eastAsia="Times New Roman" w:hAnsi="Times New Roman" w:cs="Times New Roman"/>
        </w:rPr>
      </w:pPr>
      <w:r w:rsidRPr="00DB2D42">
        <w:rPr>
          <w:rFonts w:ascii="Times New Roman" w:eastAsia="Times New Roman" w:hAnsi="Times New Roman" w:cs="Times New Roman"/>
          <w:color w:val="000000"/>
        </w:rPr>
        <w:t> </w:t>
      </w:r>
    </w:p>
    <w:p w14:paraId="6A5D53F2" w14:textId="77777777" w:rsidR="00DB2D42" w:rsidRPr="00DB2D42" w:rsidRDefault="00DB2D42" w:rsidP="00DB2D42">
      <w:pPr>
        <w:ind w:left="720"/>
        <w:rPr>
          <w:rFonts w:ascii="Times New Roman" w:eastAsia="Times New Roman" w:hAnsi="Times New Roman" w:cs="Times New Roman"/>
        </w:rPr>
      </w:pPr>
      <w:r w:rsidRPr="00DB2D42">
        <w:rPr>
          <w:rFonts w:ascii="Times New Roman" w:eastAsia="Times New Roman" w:hAnsi="Times New Roman" w:cs="Times New Roman"/>
          <w:color w:val="000000"/>
        </w:rPr>
        <w:t xml:space="preserve">We also completed a successful Special Campaign for </w:t>
      </w:r>
      <w:proofErr w:type="spellStart"/>
      <w:r w:rsidRPr="00DB2D42">
        <w:rPr>
          <w:rFonts w:ascii="Times New Roman" w:eastAsia="Times New Roman" w:hAnsi="Times New Roman" w:cs="Times New Roman"/>
          <w:color w:val="000000"/>
        </w:rPr>
        <w:t>Opequon</w:t>
      </w:r>
      <w:proofErr w:type="spellEnd"/>
      <w:r w:rsidRPr="00DB2D42">
        <w:rPr>
          <w:rFonts w:ascii="Times New Roman" w:eastAsia="Times New Roman" w:hAnsi="Times New Roman" w:cs="Times New Roman"/>
          <w:color w:val="000000"/>
        </w:rPr>
        <w:t xml:space="preserve"> Quaker Camps (SCOQC) in 2025! In total, within 2 years of fundraising, our community raised over $800,000 to move </w:t>
      </w:r>
      <w:proofErr w:type="spellStart"/>
      <w:r w:rsidRPr="00DB2D42">
        <w:rPr>
          <w:rFonts w:ascii="Times New Roman" w:eastAsia="Times New Roman" w:hAnsi="Times New Roman" w:cs="Times New Roman"/>
          <w:color w:val="000000"/>
        </w:rPr>
        <w:t>Opequon</w:t>
      </w:r>
      <w:proofErr w:type="spellEnd"/>
      <w:r w:rsidRPr="00DB2D42">
        <w:rPr>
          <w:rFonts w:ascii="Times New Roman" w:eastAsia="Times New Roman" w:hAnsi="Times New Roman" w:cs="Times New Roman"/>
          <w:color w:val="000000"/>
        </w:rPr>
        <w:t xml:space="preserve"> Quaker Camp to its new location on the Rolling Ridge Nature Conservancy. I would like to thank again Barbara Wille and the dedicated SCOQC committee, along with all the generous donors who turned that dream of a campaign into reality.</w:t>
      </w:r>
    </w:p>
    <w:p w14:paraId="196A4B80" w14:textId="77777777" w:rsidR="00DB2D42" w:rsidRPr="00DB2D42" w:rsidRDefault="00DB2D42" w:rsidP="00DB2D42">
      <w:pPr>
        <w:rPr>
          <w:rFonts w:ascii="Times New Roman" w:eastAsia="Times New Roman" w:hAnsi="Times New Roman" w:cs="Times New Roman"/>
        </w:rPr>
      </w:pPr>
      <w:r w:rsidRPr="00DB2D42">
        <w:rPr>
          <w:rFonts w:ascii="Times New Roman" w:eastAsia="Times New Roman" w:hAnsi="Times New Roman" w:cs="Times New Roman"/>
          <w:color w:val="000000"/>
        </w:rPr>
        <w:t> </w:t>
      </w:r>
    </w:p>
    <w:p w14:paraId="1DDF2626" w14:textId="77777777" w:rsidR="00DB2D42" w:rsidRPr="00DB2D42" w:rsidRDefault="00DB2D42" w:rsidP="00DB2D42">
      <w:pPr>
        <w:ind w:left="720"/>
        <w:rPr>
          <w:rFonts w:ascii="Times New Roman" w:eastAsia="Times New Roman" w:hAnsi="Times New Roman" w:cs="Times New Roman"/>
        </w:rPr>
      </w:pPr>
      <w:r w:rsidRPr="00DB2D42">
        <w:rPr>
          <w:rFonts w:ascii="Times New Roman" w:eastAsia="Times New Roman" w:hAnsi="Times New Roman" w:cs="Times New Roman"/>
          <w:color w:val="000000"/>
        </w:rPr>
        <w:t xml:space="preserve">In 2025, BYM received nearly $705,000 in total contributions, including regular giving (which is what we set goals for), bequests (which are always poignantly unexpected gifts), and the last gifts to the SCOQC. </w:t>
      </w:r>
      <w:proofErr w:type="gramStart"/>
      <w:r w:rsidRPr="00DB2D42">
        <w:rPr>
          <w:rFonts w:ascii="Times New Roman" w:eastAsia="Times New Roman" w:hAnsi="Times New Roman" w:cs="Times New Roman"/>
          <w:color w:val="000000"/>
        </w:rPr>
        <w:t>So</w:t>
      </w:r>
      <w:proofErr w:type="gramEnd"/>
      <w:r w:rsidRPr="00DB2D42">
        <w:rPr>
          <w:rFonts w:ascii="Times New Roman" w:eastAsia="Times New Roman" w:hAnsi="Times New Roman" w:cs="Times New Roman"/>
          <w:color w:val="000000"/>
        </w:rPr>
        <w:t xml:space="preserve"> our responsibility to the budget was more than met, thank God and generous Friends.</w:t>
      </w:r>
    </w:p>
    <w:p w14:paraId="14C73F92" w14:textId="77777777" w:rsidR="00DB2D42" w:rsidRPr="00DB2D42" w:rsidRDefault="00DB2D42" w:rsidP="00DB2D42">
      <w:pPr>
        <w:rPr>
          <w:rFonts w:ascii="Times New Roman" w:eastAsia="Times New Roman" w:hAnsi="Times New Roman" w:cs="Times New Roman"/>
        </w:rPr>
      </w:pPr>
      <w:r w:rsidRPr="00DB2D42">
        <w:rPr>
          <w:rFonts w:ascii="Times New Roman" w:eastAsia="Times New Roman" w:hAnsi="Times New Roman" w:cs="Times New Roman"/>
          <w:color w:val="000000"/>
        </w:rPr>
        <w:t> </w:t>
      </w:r>
    </w:p>
    <w:p w14:paraId="3ADE8D9F" w14:textId="77777777" w:rsidR="00DB2D42" w:rsidRPr="00DB2D42" w:rsidRDefault="00DB2D42" w:rsidP="00DB2D42">
      <w:pPr>
        <w:ind w:left="720"/>
        <w:rPr>
          <w:rFonts w:ascii="Times New Roman" w:eastAsia="Times New Roman" w:hAnsi="Times New Roman" w:cs="Times New Roman"/>
        </w:rPr>
      </w:pPr>
      <w:r w:rsidRPr="00DB2D42">
        <w:rPr>
          <w:rFonts w:ascii="Times New Roman" w:eastAsia="Times New Roman" w:hAnsi="Times New Roman" w:cs="Times New Roman"/>
          <w:color w:val="000000"/>
        </w:rPr>
        <w:t>Even while we celebrate exceeding our fundraising goals, we can learn a lesson from 2025 about the balance of gifts designated for Camp and unrestricted gifts to the General Fund. The budget for 2026 assumes $250,000 in unrestricted giving to the General Fund and $125,000 in designated giving to Camperships. It’s important for us to remember that our camping program can be funded by General Fund giving, but it doesn’t work the other way. Let’s keep our giving to the General Fund strong, even while we continue to support our vitally important camping program!</w:t>
      </w:r>
    </w:p>
    <w:p w14:paraId="06EBCE7A" w14:textId="77777777" w:rsidR="00DB2D42" w:rsidRPr="00DB2D42" w:rsidRDefault="00DB2D42" w:rsidP="00DB2D42">
      <w:pPr>
        <w:rPr>
          <w:rFonts w:ascii="Times New Roman" w:eastAsia="Times New Roman" w:hAnsi="Times New Roman" w:cs="Times New Roman"/>
        </w:rPr>
      </w:pPr>
      <w:r w:rsidRPr="00DB2D42">
        <w:rPr>
          <w:rFonts w:ascii="Times New Roman" w:eastAsia="Times New Roman" w:hAnsi="Times New Roman" w:cs="Times New Roman"/>
          <w:color w:val="000000"/>
        </w:rPr>
        <w:t> </w:t>
      </w:r>
    </w:p>
    <w:p w14:paraId="1F5CDD43" w14:textId="77777777" w:rsidR="00DB2D42" w:rsidRPr="00DB2D42" w:rsidRDefault="00DB2D42" w:rsidP="00DB2D42">
      <w:pPr>
        <w:ind w:left="720"/>
        <w:rPr>
          <w:rFonts w:ascii="Times New Roman" w:eastAsia="Times New Roman" w:hAnsi="Times New Roman" w:cs="Times New Roman"/>
        </w:rPr>
      </w:pPr>
      <w:r w:rsidRPr="00DB2D42">
        <w:rPr>
          <w:rFonts w:ascii="Times New Roman" w:eastAsia="Times New Roman" w:hAnsi="Times New Roman" w:cs="Times New Roman"/>
          <w:color w:val="000000"/>
        </w:rPr>
        <w:t xml:space="preserve">Looking to 2026, our fundraising goal is staying $375,000, even though we exceeded that goal in 2025. Many gifts to the camping program in 2025 were extraordinary one-time gifts that we don’t expect to be renewed in 2026. Bequests are not gifts we can count on </w:t>
      </w:r>
      <w:proofErr w:type="gramStart"/>
      <w:r w:rsidRPr="00DB2D42">
        <w:rPr>
          <w:rFonts w:ascii="Times New Roman" w:eastAsia="Times New Roman" w:hAnsi="Times New Roman" w:cs="Times New Roman"/>
          <w:color w:val="000000"/>
        </w:rPr>
        <w:t>in a given year</w:t>
      </w:r>
      <w:proofErr w:type="gramEnd"/>
      <w:r w:rsidRPr="00DB2D42">
        <w:rPr>
          <w:rFonts w:ascii="Times New Roman" w:eastAsia="Times New Roman" w:hAnsi="Times New Roman" w:cs="Times New Roman"/>
          <w:color w:val="000000"/>
        </w:rPr>
        <w:t>, so we do not plan for them in making our goals. We are cautious to increase our goal when the regular General Fund giving fell short in 2025, and we are also feeling cautious about what the economy may do this year. We are also not reducing our goal because, while we are sensitive to the fact that many BYM Friends have already been affected by recent events, we are trusting our community to continue showing up for the many programs and services that we all work together to provide. </w:t>
      </w:r>
    </w:p>
    <w:p w14:paraId="48A11CFF" w14:textId="77777777" w:rsidR="00DB2D42" w:rsidRPr="00DB2D42" w:rsidRDefault="00DB2D42" w:rsidP="00DB2D42">
      <w:pPr>
        <w:rPr>
          <w:rFonts w:ascii="Times New Roman" w:eastAsia="Times New Roman" w:hAnsi="Times New Roman" w:cs="Times New Roman"/>
        </w:rPr>
      </w:pPr>
      <w:r w:rsidRPr="00DB2D42">
        <w:rPr>
          <w:rFonts w:ascii="Times New Roman" w:eastAsia="Times New Roman" w:hAnsi="Times New Roman" w:cs="Times New Roman"/>
          <w:color w:val="000000"/>
        </w:rPr>
        <w:t> </w:t>
      </w:r>
    </w:p>
    <w:p w14:paraId="67E22B51" w14:textId="77777777" w:rsidR="00DB2D42" w:rsidRPr="00DB2D42" w:rsidRDefault="00DB2D42" w:rsidP="00DB2D42">
      <w:pPr>
        <w:spacing w:after="160"/>
        <w:ind w:left="720"/>
        <w:rPr>
          <w:rFonts w:ascii="Times New Roman" w:eastAsia="Times New Roman" w:hAnsi="Times New Roman" w:cs="Times New Roman"/>
        </w:rPr>
      </w:pPr>
      <w:r w:rsidRPr="00DB2D42">
        <w:rPr>
          <w:rFonts w:ascii="Times New Roman" w:eastAsia="Times New Roman" w:hAnsi="Times New Roman" w:cs="Times New Roman"/>
          <w:color w:val="000000"/>
        </w:rPr>
        <w:t xml:space="preserve">Looking even further into the future, we on the Development Committee join the Camping Program and Camp Property Management Committees in knowing that, </w:t>
      </w:r>
      <w:r w:rsidRPr="00DB2D42">
        <w:rPr>
          <w:rFonts w:ascii="Times New Roman" w:eastAsia="Times New Roman" w:hAnsi="Times New Roman" w:cs="Times New Roman"/>
          <w:i/>
          <w:iCs/>
          <w:color w:val="000000"/>
        </w:rPr>
        <w:t>in addition to continued commitment to keeping our General Fund strong, our community is going to need another capital campaign in the near future for camp properties</w:t>
      </w:r>
      <w:r w:rsidRPr="00DB2D42">
        <w:rPr>
          <w:rFonts w:ascii="Times New Roman" w:eastAsia="Times New Roman" w:hAnsi="Times New Roman" w:cs="Times New Roman"/>
          <w:color w:val="000000"/>
        </w:rPr>
        <w:t xml:space="preserve">. We have </w:t>
      </w:r>
      <w:r w:rsidRPr="00DB2D42">
        <w:rPr>
          <w:rFonts w:ascii="Times New Roman" w:eastAsia="Times New Roman" w:hAnsi="Times New Roman" w:cs="Times New Roman"/>
          <w:color w:val="000000"/>
        </w:rPr>
        <w:lastRenderedPageBreak/>
        <w:t>some vital maintenance and improvements that must be done soon, and we are convinced that some of the funding for that important work will need to come from contributions. We are asking Friends to begin thinking in that direction. We want to repeat the care with which the SCOQC was run, and for that we will need clear vision and unity of purpose. So let us begin seasoning this idea together and listening for the leading of Spirit so that when the time is right, we will be able to move together in Spirit and in Truth, in a Way that is healthiest for our camps and our community.</w:t>
      </w:r>
      <w:r w:rsidRPr="00DB2D42">
        <w:rPr>
          <w:rFonts w:ascii="Times New Roman" w:eastAsia="Times New Roman" w:hAnsi="Times New Roman" w:cs="Times New Roman"/>
          <w:color w:val="000000"/>
        </w:rPr>
        <w:br/>
      </w:r>
      <w:r w:rsidRPr="00DB2D42">
        <w:rPr>
          <w:rFonts w:ascii="Times New Roman" w:eastAsia="Times New Roman" w:hAnsi="Times New Roman" w:cs="Times New Roman"/>
          <w:color w:val="000000"/>
        </w:rPr>
        <w:br/>
        <w:t>In short: 1) 2025 donations exceeded expectations (thank you, Friends), and also showed us some lessons; 2) let’s remember the General Fund even as we support our camps; 3) please consider including BYM in your estate plans and if you have already, please let us know; 4) please start discerning how you might be led to engage with a capital campaign for camp properties that is likely coming soon.</w:t>
      </w:r>
    </w:p>
    <w:p w14:paraId="6AA4A39B" w14:textId="77777777" w:rsidR="00DB2D42" w:rsidRPr="00DB2D42" w:rsidRDefault="00DB2D42" w:rsidP="00DB2D42">
      <w:pPr>
        <w:spacing w:after="160"/>
        <w:ind w:left="2880"/>
        <w:rPr>
          <w:rFonts w:ascii="Times New Roman" w:eastAsia="Times New Roman" w:hAnsi="Times New Roman" w:cs="Times New Roman"/>
        </w:rPr>
      </w:pPr>
      <w:r w:rsidRPr="00DB2D42">
        <w:rPr>
          <w:rFonts w:ascii="Times New Roman" w:eastAsia="Times New Roman" w:hAnsi="Times New Roman" w:cs="Times New Roman"/>
          <w:color w:val="000000"/>
        </w:rPr>
        <w:t>Nikki Holland</w:t>
      </w:r>
      <w:r w:rsidRPr="00DB2D42">
        <w:rPr>
          <w:rFonts w:ascii="Times New Roman" w:eastAsia="Times New Roman" w:hAnsi="Times New Roman" w:cs="Times New Roman"/>
          <w:color w:val="000000"/>
        </w:rPr>
        <w:br/>
        <w:t>BYM Development Director</w:t>
      </w:r>
    </w:p>
    <w:p w14:paraId="10424032" w14:textId="27AA2D73" w:rsidR="00DB2D42" w:rsidRPr="007001A4" w:rsidRDefault="00DB2D42" w:rsidP="00DB2D42">
      <w:pPr>
        <w:spacing w:after="200"/>
        <w:ind w:left="720"/>
        <w:rPr>
          <w:rFonts w:ascii="Times New Roman" w:eastAsia="Times New Roman" w:hAnsi="Times New Roman" w:cs="Times New Roman"/>
        </w:rPr>
      </w:pPr>
      <w:r w:rsidRPr="00DB2D42">
        <w:rPr>
          <w:rFonts w:ascii="Times New Roman" w:eastAsia="Times New Roman" w:hAnsi="Times New Roman" w:cs="Times New Roman"/>
          <w:color w:val="000000"/>
        </w:rPr>
        <w:t>(Report prepared 2/19/2026—reconciliation of Development and Finance numbers is ongoing and may slightly change the numbers represented in this report.)</w:t>
      </w:r>
    </w:p>
    <w:p w14:paraId="52231A06" w14:textId="77777777" w:rsidR="00DB2D42" w:rsidRDefault="00DB2D42" w:rsidP="00DB2D42">
      <w:pPr>
        <w:rPr>
          <w:rFonts w:ascii="Times New Roman" w:hAnsi="Times New Roman" w:cs="Times New Roman"/>
        </w:rPr>
      </w:pPr>
      <w:r>
        <w:rPr>
          <w:rFonts w:ascii="Times New Roman" w:hAnsi="Times New Roman" w:cs="Times New Roman"/>
        </w:rPr>
        <w:t>Friends received the report with gratitude.</w:t>
      </w:r>
    </w:p>
    <w:p w14:paraId="7E7ABEC5" w14:textId="40840154" w:rsidR="0003312E" w:rsidRDefault="0003312E">
      <w:pPr>
        <w:rPr>
          <w:rFonts w:ascii="Times New Roman" w:hAnsi="Times New Roman" w:cs="Times New Roman"/>
        </w:rPr>
      </w:pPr>
    </w:p>
    <w:p w14:paraId="69EE40E8" w14:textId="65D97E0E" w:rsidR="007001A4" w:rsidRDefault="00DB2D42">
      <w:pPr>
        <w:rPr>
          <w:rFonts w:ascii="Times New Roman" w:hAnsi="Times New Roman" w:cs="Times New Roman"/>
        </w:rPr>
      </w:pPr>
      <w:r w:rsidRPr="00DB2D42">
        <w:rPr>
          <w:rFonts w:ascii="Times New Roman" w:hAnsi="Times New Roman" w:cs="Times New Roman"/>
          <w:b/>
        </w:rPr>
        <w:t xml:space="preserve">I2026-12 </w:t>
      </w:r>
      <w:r w:rsidR="0003312E" w:rsidRPr="00DB2D42">
        <w:rPr>
          <w:rFonts w:ascii="Times New Roman" w:hAnsi="Times New Roman" w:cs="Times New Roman"/>
          <w:b/>
        </w:rPr>
        <w:t>Nominating Committee</w:t>
      </w:r>
      <w:r w:rsidR="00E516F6">
        <w:rPr>
          <w:rFonts w:ascii="Times New Roman" w:hAnsi="Times New Roman" w:cs="Times New Roman"/>
          <w:b/>
        </w:rPr>
        <w:t>:</w:t>
      </w:r>
      <w:r>
        <w:rPr>
          <w:rFonts w:ascii="Times New Roman" w:hAnsi="Times New Roman" w:cs="Times New Roman"/>
        </w:rPr>
        <w:t xml:space="preserve"> </w:t>
      </w:r>
      <w:r w:rsidR="0003312E" w:rsidRPr="00DB2D42">
        <w:rPr>
          <w:rFonts w:ascii="Times New Roman" w:hAnsi="Times New Roman" w:cs="Times New Roman"/>
          <w:b/>
        </w:rPr>
        <w:t>BYM Camps LLC Board</w:t>
      </w:r>
      <w:r w:rsidR="00C43AE5">
        <w:rPr>
          <w:rFonts w:ascii="Times New Roman" w:hAnsi="Times New Roman" w:cs="Times New Roman"/>
          <w:b/>
        </w:rPr>
        <w:t xml:space="preserve">. </w:t>
      </w:r>
      <w:r w:rsidR="0003312E">
        <w:rPr>
          <w:rFonts w:ascii="Times New Roman" w:hAnsi="Times New Roman" w:cs="Times New Roman"/>
        </w:rPr>
        <w:t xml:space="preserve"> Ramona Buck</w:t>
      </w:r>
      <w:r w:rsidR="00E516F6">
        <w:rPr>
          <w:rFonts w:ascii="Times New Roman" w:hAnsi="Times New Roman" w:cs="Times New Roman"/>
        </w:rPr>
        <w:t>,</w:t>
      </w:r>
      <w:r w:rsidR="0003312E">
        <w:rPr>
          <w:rFonts w:ascii="Times New Roman" w:hAnsi="Times New Roman" w:cs="Times New Roman"/>
        </w:rPr>
        <w:t xml:space="preserve"> Patapsco</w:t>
      </w:r>
      <w:r w:rsidR="00E516F6">
        <w:rPr>
          <w:rFonts w:ascii="Times New Roman" w:hAnsi="Times New Roman" w:cs="Times New Roman"/>
        </w:rPr>
        <w:t>,</w:t>
      </w:r>
      <w:r w:rsidR="0003312E">
        <w:rPr>
          <w:rFonts w:ascii="Times New Roman" w:hAnsi="Times New Roman" w:cs="Times New Roman"/>
        </w:rPr>
        <w:t xml:space="preserve"> </w:t>
      </w:r>
      <w:r w:rsidR="00C43AE5">
        <w:rPr>
          <w:rFonts w:ascii="Times New Roman" w:hAnsi="Times New Roman" w:cs="Times New Roman"/>
        </w:rPr>
        <w:t>named the members of</w:t>
      </w:r>
      <w:r w:rsidR="0003312E">
        <w:rPr>
          <w:rFonts w:ascii="Times New Roman" w:hAnsi="Times New Roman" w:cs="Times New Roman"/>
        </w:rPr>
        <w:t xml:space="preserve"> the working group that assisted the Nominating Committee in developing this roster</w:t>
      </w:r>
      <w:r w:rsidR="00C43AE5">
        <w:rPr>
          <w:rFonts w:ascii="Times New Roman" w:hAnsi="Times New Roman" w:cs="Times New Roman"/>
        </w:rPr>
        <w:t>, and thanked them for their enormous contribution</w:t>
      </w:r>
      <w:r w:rsidR="0003312E">
        <w:rPr>
          <w:rFonts w:ascii="Times New Roman" w:hAnsi="Times New Roman" w:cs="Times New Roman"/>
        </w:rPr>
        <w:t xml:space="preserve">.  </w:t>
      </w:r>
      <w:r w:rsidR="00C43AE5">
        <w:rPr>
          <w:rFonts w:ascii="Times New Roman" w:hAnsi="Times New Roman" w:cs="Times New Roman"/>
        </w:rPr>
        <w:t>She and</w:t>
      </w:r>
      <w:r w:rsidR="00C43AE5" w:rsidRPr="00C43AE5">
        <w:rPr>
          <w:rFonts w:ascii="Times New Roman" w:hAnsi="Times New Roman" w:cs="Times New Roman"/>
        </w:rPr>
        <w:t xml:space="preserve"> </w:t>
      </w:r>
      <w:r w:rsidR="00C43AE5">
        <w:rPr>
          <w:rFonts w:ascii="Times New Roman" w:hAnsi="Times New Roman" w:cs="Times New Roman"/>
        </w:rPr>
        <w:t>Donna Kolaitis</w:t>
      </w:r>
      <w:r w:rsidR="00E516F6">
        <w:rPr>
          <w:rFonts w:ascii="Times New Roman" w:hAnsi="Times New Roman" w:cs="Times New Roman"/>
        </w:rPr>
        <w:t>,</w:t>
      </w:r>
      <w:r w:rsidR="00C43AE5">
        <w:rPr>
          <w:rFonts w:ascii="Times New Roman" w:hAnsi="Times New Roman" w:cs="Times New Roman"/>
        </w:rPr>
        <w:t xml:space="preserve"> Menallen</w:t>
      </w:r>
      <w:r w:rsidR="00E516F6">
        <w:rPr>
          <w:rFonts w:ascii="Times New Roman" w:hAnsi="Times New Roman" w:cs="Times New Roman"/>
        </w:rPr>
        <w:t>,</w:t>
      </w:r>
      <w:r w:rsidR="00C43AE5">
        <w:rPr>
          <w:rFonts w:ascii="Times New Roman" w:hAnsi="Times New Roman" w:cs="Times New Roman"/>
        </w:rPr>
        <w:t xml:space="preserve"> then read </w:t>
      </w:r>
      <w:r w:rsidR="0003312E">
        <w:rPr>
          <w:rFonts w:ascii="Times New Roman" w:hAnsi="Times New Roman" w:cs="Times New Roman"/>
        </w:rPr>
        <w:t>the names of those being proposed as Board members, with brief descriptions of their background and qualifications.</w:t>
      </w:r>
      <w:r w:rsidR="007056CF">
        <w:rPr>
          <w:rFonts w:ascii="Times New Roman" w:hAnsi="Times New Roman" w:cs="Times New Roman"/>
        </w:rPr>
        <w:t xml:space="preserve">  These descriptions will be made available to Friends through the weekly announcements and by other means. </w:t>
      </w:r>
    </w:p>
    <w:p w14:paraId="628BCA1B" w14:textId="77777777" w:rsidR="007001A4" w:rsidRDefault="007001A4">
      <w:pPr>
        <w:rPr>
          <w:rFonts w:ascii="Times New Roman" w:hAnsi="Times New Roman" w:cs="Times New Roman"/>
        </w:rPr>
      </w:pPr>
    </w:p>
    <w:p w14:paraId="11A39547" w14:textId="28FCB862" w:rsidR="007001A4" w:rsidRPr="007001A4" w:rsidRDefault="007001A4" w:rsidP="007001A4">
      <w:pPr>
        <w:jc w:val="center"/>
        <w:rPr>
          <w:rFonts w:ascii="Times New Roman" w:eastAsia="Times New Roman" w:hAnsi="Times New Roman" w:cs="Times New Roman"/>
        </w:rPr>
      </w:pPr>
      <w:r w:rsidRPr="00EA19C9">
        <w:rPr>
          <w:rFonts w:ascii="Times New Roman" w:eastAsia="Times New Roman" w:hAnsi="Times New Roman" w:cs="Times New Roman"/>
          <w:b/>
          <w:color w:val="000000"/>
        </w:rPr>
        <w:t>Proposed Appointments to BYM Camp Board of Directors</w:t>
      </w:r>
    </w:p>
    <w:p w14:paraId="4BA27067" w14:textId="77777777" w:rsidR="007001A4" w:rsidRPr="007001A4" w:rsidRDefault="007001A4" w:rsidP="007001A4">
      <w:pPr>
        <w:jc w:val="center"/>
        <w:rPr>
          <w:rFonts w:ascii="Times New Roman" w:eastAsia="Times New Roman" w:hAnsi="Times New Roman" w:cs="Times New Roman"/>
        </w:rPr>
      </w:pPr>
    </w:p>
    <w:p w14:paraId="31BEEE52" w14:textId="77777777" w:rsidR="007001A4" w:rsidRPr="007001A4" w:rsidRDefault="007001A4" w:rsidP="007001A4">
      <w:pPr>
        <w:ind w:firstLine="720"/>
        <w:rPr>
          <w:rFonts w:ascii="Times New Roman" w:eastAsia="Times New Roman" w:hAnsi="Times New Roman" w:cs="Times New Roman"/>
        </w:rPr>
      </w:pPr>
      <w:r w:rsidRPr="007001A4">
        <w:rPr>
          <w:rFonts w:ascii="Times New Roman" w:eastAsia="Times New Roman" w:hAnsi="Times New Roman" w:cs="Times New Roman"/>
          <w:color w:val="000000"/>
        </w:rPr>
        <w:t>Al Best, Richmond Friends Meeting</w:t>
      </w:r>
    </w:p>
    <w:p w14:paraId="04C97D89" w14:textId="77777777" w:rsidR="007001A4" w:rsidRPr="007001A4" w:rsidRDefault="007001A4" w:rsidP="007001A4">
      <w:pPr>
        <w:ind w:firstLine="720"/>
        <w:rPr>
          <w:rFonts w:ascii="Times New Roman" w:eastAsia="Times New Roman" w:hAnsi="Times New Roman" w:cs="Times New Roman"/>
        </w:rPr>
      </w:pPr>
      <w:r w:rsidRPr="007001A4">
        <w:rPr>
          <w:rFonts w:ascii="Times New Roman" w:eastAsia="Times New Roman" w:hAnsi="Times New Roman" w:cs="Times New Roman"/>
          <w:color w:val="000000"/>
        </w:rPr>
        <w:t>Lauren Brownlee, Bethesda Friends Meeting</w:t>
      </w:r>
    </w:p>
    <w:p w14:paraId="40E197A8" w14:textId="77777777" w:rsidR="007001A4" w:rsidRPr="007001A4" w:rsidRDefault="007001A4" w:rsidP="007001A4">
      <w:pPr>
        <w:ind w:firstLine="720"/>
        <w:rPr>
          <w:rFonts w:ascii="Times New Roman" w:eastAsia="Times New Roman" w:hAnsi="Times New Roman" w:cs="Times New Roman"/>
        </w:rPr>
      </w:pPr>
      <w:r w:rsidRPr="007001A4">
        <w:rPr>
          <w:rFonts w:ascii="Times New Roman" w:eastAsia="Times New Roman" w:hAnsi="Times New Roman" w:cs="Times New Roman"/>
          <w:color w:val="000000"/>
        </w:rPr>
        <w:t>Dan Gillespie, Haverford Meeting affiliation</w:t>
      </w:r>
    </w:p>
    <w:p w14:paraId="2983EC49" w14:textId="77777777" w:rsidR="007001A4" w:rsidRPr="007001A4" w:rsidRDefault="007001A4" w:rsidP="007001A4">
      <w:pPr>
        <w:ind w:firstLine="720"/>
        <w:rPr>
          <w:rFonts w:ascii="Times New Roman" w:eastAsia="Times New Roman" w:hAnsi="Times New Roman" w:cs="Times New Roman"/>
        </w:rPr>
      </w:pPr>
      <w:r w:rsidRPr="007001A4">
        <w:rPr>
          <w:rFonts w:ascii="Times New Roman" w:eastAsia="Times New Roman" w:hAnsi="Times New Roman" w:cs="Times New Roman"/>
          <w:color w:val="000000"/>
        </w:rPr>
        <w:t>Rebecca Gibian, BYM camp affiliation</w:t>
      </w:r>
    </w:p>
    <w:p w14:paraId="450C87B5" w14:textId="77777777" w:rsidR="007001A4" w:rsidRPr="007001A4" w:rsidRDefault="007001A4" w:rsidP="007001A4">
      <w:pPr>
        <w:ind w:firstLine="720"/>
        <w:rPr>
          <w:rFonts w:ascii="Times New Roman" w:eastAsia="Times New Roman" w:hAnsi="Times New Roman" w:cs="Times New Roman"/>
        </w:rPr>
      </w:pPr>
      <w:r w:rsidRPr="007001A4">
        <w:rPr>
          <w:rFonts w:ascii="Times New Roman" w:eastAsia="Times New Roman" w:hAnsi="Times New Roman" w:cs="Times New Roman"/>
          <w:color w:val="000000"/>
        </w:rPr>
        <w:t>Laura Miyoshi, camp management experience</w:t>
      </w:r>
    </w:p>
    <w:p w14:paraId="0CBF06C5" w14:textId="77777777" w:rsidR="007001A4" w:rsidRPr="007001A4" w:rsidRDefault="007001A4" w:rsidP="007001A4">
      <w:pPr>
        <w:ind w:firstLine="720"/>
        <w:rPr>
          <w:rFonts w:ascii="Times New Roman" w:eastAsia="Times New Roman" w:hAnsi="Times New Roman" w:cs="Times New Roman"/>
        </w:rPr>
      </w:pPr>
      <w:r w:rsidRPr="007001A4">
        <w:rPr>
          <w:rFonts w:ascii="Times New Roman" w:eastAsia="Times New Roman" w:hAnsi="Times New Roman" w:cs="Times New Roman"/>
          <w:color w:val="000000"/>
        </w:rPr>
        <w:t>Catherine Nnoka, FMW</w:t>
      </w:r>
    </w:p>
    <w:p w14:paraId="17736925" w14:textId="77777777" w:rsidR="007001A4" w:rsidRPr="007001A4" w:rsidRDefault="007001A4" w:rsidP="007001A4">
      <w:pPr>
        <w:ind w:firstLine="720"/>
        <w:rPr>
          <w:rFonts w:ascii="Times New Roman" w:eastAsia="Times New Roman" w:hAnsi="Times New Roman" w:cs="Times New Roman"/>
        </w:rPr>
      </w:pPr>
      <w:r w:rsidRPr="007001A4">
        <w:rPr>
          <w:rFonts w:ascii="Times New Roman" w:eastAsia="Times New Roman" w:hAnsi="Times New Roman" w:cs="Times New Roman"/>
          <w:color w:val="000000"/>
        </w:rPr>
        <w:t>Elizabeth (Betsy) Roush, Sandy Spring Friends Meeting</w:t>
      </w:r>
    </w:p>
    <w:p w14:paraId="41955F0C" w14:textId="77777777" w:rsidR="007001A4" w:rsidRPr="007001A4" w:rsidRDefault="007001A4" w:rsidP="007001A4">
      <w:pPr>
        <w:ind w:firstLine="720"/>
        <w:rPr>
          <w:rFonts w:ascii="Times New Roman" w:eastAsia="Times New Roman" w:hAnsi="Times New Roman" w:cs="Times New Roman"/>
        </w:rPr>
      </w:pPr>
      <w:r w:rsidRPr="007001A4">
        <w:rPr>
          <w:rFonts w:ascii="Times New Roman" w:eastAsia="Times New Roman" w:hAnsi="Times New Roman" w:cs="Times New Roman"/>
          <w:color w:val="000000"/>
        </w:rPr>
        <w:t>Matt Shinkman, Herndon Friends Meeting</w:t>
      </w:r>
    </w:p>
    <w:p w14:paraId="680848E1" w14:textId="3B05D14D" w:rsidR="007001A4" w:rsidRPr="007001A4" w:rsidRDefault="007001A4" w:rsidP="007001A4">
      <w:pPr>
        <w:spacing w:after="200"/>
        <w:ind w:firstLine="720"/>
        <w:rPr>
          <w:rFonts w:ascii="Times New Roman" w:eastAsia="Times New Roman" w:hAnsi="Times New Roman" w:cs="Times New Roman"/>
        </w:rPr>
      </w:pPr>
      <w:r w:rsidRPr="007001A4">
        <w:rPr>
          <w:rFonts w:ascii="Times New Roman" w:eastAsia="Times New Roman" w:hAnsi="Times New Roman" w:cs="Times New Roman"/>
          <w:color w:val="000000"/>
        </w:rPr>
        <w:t>Josh Riley, Hopewell Center Friends Meeting</w:t>
      </w:r>
    </w:p>
    <w:p w14:paraId="768FE6DD" w14:textId="0FFD643D" w:rsidR="0003312E" w:rsidRDefault="00C43AE5">
      <w:pPr>
        <w:rPr>
          <w:rFonts w:ascii="Times New Roman" w:hAnsi="Times New Roman" w:cs="Times New Roman"/>
        </w:rPr>
      </w:pPr>
      <w:r>
        <w:rPr>
          <w:rFonts w:ascii="Times New Roman" w:hAnsi="Times New Roman" w:cs="Times New Roman"/>
        </w:rPr>
        <w:t>This constitutes a first reading</w:t>
      </w:r>
      <w:r w:rsidR="00274AFE">
        <w:rPr>
          <w:rFonts w:ascii="Times New Roman" w:hAnsi="Times New Roman" w:cs="Times New Roman"/>
        </w:rPr>
        <w:t xml:space="preserve"> of the proposed nominations</w:t>
      </w:r>
      <w:r>
        <w:rPr>
          <w:rFonts w:ascii="Times New Roman" w:hAnsi="Times New Roman" w:cs="Times New Roman"/>
        </w:rPr>
        <w:t xml:space="preserve">. </w:t>
      </w:r>
      <w:r w:rsidR="007056CF">
        <w:rPr>
          <w:rFonts w:ascii="Times New Roman" w:hAnsi="Times New Roman" w:cs="Times New Roman"/>
        </w:rPr>
        <w:t>Friends may bring concerns o</w:t>
      </w:r>
      <w:r w:rsidR="00EA19C9">
        <w:rPr>
          <w:rFonts w:ascii="Times New Roman" w:hAnsi="Times New Roman" w:cs="Times New Roman"/>
        </w:rPr>
        <w:t>r</w:t>
      </w:r>
      <w:r w:rsidR="007056CF">
        <w:rPr>
          <w:rFonts w:ascii="Times New Roman" w:hAnsi="Times New Roman" w:cs="Times New Roman"/>
        </w:rPr>
        <w:t xml:space="preserve"> questions to the Nominating Committee.</w:t>
      </w:r>
      <w:r>
        <w:rPr>
          <w:rFonts w:ascii="Times New Roman" w:hAnsi="Times New Roman" w:cs="Times New Roman"/>
        </w:rPr>
        <w:t xml:space="preserve"> </w:t>
      </w:r>
    </w:p>
    <w:p w14:paraId="4AB2617C" w14:textId="3852A1FF" w:rsidR="007056CF" w:rsidRDefault="007056CF">
      <w:pPr>
        <w:rPr>
          <w:rFonts w:ascii="Times New Roman" w:hAnsi="Times New Roman" w:cs="Times New Roman"/>
        </w:rPr>
      </w:pPr>
    </w:p>
    <w:p w14:paraId="551D8635" w14:textId="5B81F49C" w:rsidR="007056CF" w:rsidRDefault="00EA19C9">
      <w:pPr>
        <w:rPr>
          <w:rFonts w:ascii="Times New Roman" w:hAnsi="Times New Roman" w:cs="Times New Roman"/>
        </w:rPr>
      </w:pPr>
      <w:r>
        <w:rPr>
          <w:rFonts w:ascii="Times New Roman" w:hAnsi="Times New Roman" w:cs="Times New Roman"/>
        </w:rPr>
        <w:t>A Friend</w:t>
      </w:r>
      <w:r w:rsidR="007056CF">
        <w:rPr>
          <w:rFonts w:ascii="Times New Roman" w:hAnsi="Times New Roman" w:cs="Times New Roman"/>
        </w:rPr>
        <w:t xml:space="preserve"> encouraged </w:t>
      </w:r>
      <w:r>
        <w:rPr>
          <w:rFonts w:ascii="Times New Roman" w:hAnsi="Times New Roman" w:cs="Times New Roman"/>
        </w:rPr>
        <w:t>us t</w:t>
      </w:r>
      <w:r w:rsidR="007056CF">
        <w:rPr>
          <w:rFonts w:ascii="Times New Roman" w:hAnsi="Times New Roman" w:cs="Times New Roman"/>
        </w:rPr>
        <w:t>o include the phrase “Quaker Camp” when we refer to any of our camps or our camping program.</w:t>
      </w:r>
    </w:p>
    <w:p w14:paraId="09AA4CCD" w14:textId="6550FD9B" w:rsidR="007056CF" w:rsidRDefault="007056CF">
      <w:pPr>
        <w:rPr>
          <w:rFonts w:ascii="Times New Roman" w:hAnsi="Times New Roman" w:cs="Times New Roman"/>
        </w:rPr>
      </w:pPr>
    </w:p>
    <w:p w14:paraId="6F1E18CB" w14:textId="4F9707F6" w:rsidR="007056CF" w:rsidRDefault="00274AFE">
      <w:pPr>
        <w:rPr>
          <w:rFonts w:ascii="Times New Roman" w:hAnsi="Times New Roman" w:cs="Times New Roman"/>
        </w:rPr>
      </w:pPr>
      <w:r w:rsidRPr="00274AFE">
        <w:rPr>
          <w:rFonts w:ascii="Times New Roman" w:hAnsi="Times New Roman" w:cs="Times New Roman"/>
          <w:b/>
        </w:rPr>
        <w:lastRenderedPageBreak/>
        <w:t xml:space="preserve">I2026-13 </w:t>
      </w:r>
      <w:r w:rsidR="007056CF" w:rsidRPr="00274AFE">
        <w:rPr>
          <w:rFonts w:ascii="Times New Roman" w:hAnsi="Times New Roman" w:cs="Times New Roman"/>
          <w:b/>
        </w:rPr>
        <w:t>General Secretary’s Report.</w:t>
      </w:r>
      <w:r w:rsidR="007056CF">
        <w:rPr>
          <w:rFonts w:ascii="Times New Roman" w:hAnsi="Times New Roman" w:cs="Times New Roman"/>
        </w:rPr>
        <w:t xml:space="preserve">  Sarah Gillooly described their work as </w:t>
      </w:r>
      <w:r w:rsidR="00300939">
        <w:rPr>
          <w:rFonts w:ascii="Times New Roman" w:hAnsi="Times New Roman" w:cs="Times New Roman"/>
        </w:rPr>
        <w:t>G</w:t>
      </w:r>
      <w:r w:rsidR="007056CF">
        <w:rPr>
          <w:rFonts w:ascii="Times New Roman" w:hAnsi="Times New Roman" w:cs="Times New Roman"/>
        </w:rPr>
        <w:t xml:space="preserve">eneral </w:t>
      </w:r>
      <w:r w:rsidR="00300939">
        <w:rPr>
          <w:rFonts w:ascii="Times New Roman" w:hAnsi="Times New Roman" w:cs="Times New Roman"/>
        </w:rPr>
        <w:t>S</w:t>
      </w:r>
      <w:r w:rsidR="007056CF">
        <w:rPr>
          <w:rFonts w:ascii="Times New Roman" w:hAnsi="Times New Roman" w:cs="Times New Roman"/>
        </w:rPr>
        <w:t>ecretary</w:t>
      </w:r>
      <w:r w:rsidR="00150C1D">
        <w:rPr>
          <w:rFonts w:ascii="Times New Roman" w:hAnsi="Times New Roman" w:cs="Times New Roman"/>
        </w:rPr>
        <w:t>.  With regard to their responsibility for staff,</w:t>
      </w:r>
      <w:r w:rsidR="007056CF">
        <w:rPr>
          <w:rFonts w:ascii="Times New Roman" w:hAnsi="Times New Roman" w:cs="Times New Roman"/>
        </w:rPr>
        <w:t xml:space="preserve"> </w:t>
      </w:r>
      <w:r w:rsidR="00150C1D">
        <w:rPr>
          <w:rFonts w:ascii="Times New Roman" w:hAnsi="Times New Roman" w:cs="Times New Roman"/>
        </w:rPr>
        <w:t>t</w:t>
      </w:r>
      <w:r w:rsidR="007056CF">
        <w:rPr>
          <w:rFonts w:ascii="Times New Roman" w:hAnsi="Times New Roman" w:cs="Times New Roman"/>
        </w:rPr>
        <w:t xml:space="preserve">hey welcomed Andrei Israel as </w:t>
      </w:r>
      <w:r w:rsidR="00150C1D">
        <w:rPr>
          <w:rFonts w:ascii="Times New Roman" w:hAnsi="Times New Roman" w:cs="Times New Roman"/>
        </w:rPr>
        <w:t>Finance Director, and announced that</w:t>
      </w:r>
      <w:r w:rsidR="007056CF">
        <w:rPr>
          <w:rFonts w:ascii="Times New Roman" w:hAnsi="Times New Roman" w:cs="Times New Roman"/>
        </w:rPr>
        <w:t xml:space="preserve"> Nikki Holland has been promoted from Development Manager to Development Director.</w:t>
      </w:r>
      <w:r w:rsidR="00300939">
        <w:rPr>
          <w:rFonts w:ascii="Times New Roman" w:hAnsi="Times New Roman" w:cs="Times New Roman"/>
        </w:rPr>
        <w:t xml:space="preserve">  She thanked both of them for their outstanding service.</w:t>
      </w:r>
    </w:p>
    <w:p w14:paraId="1F4C624E" w14:textId="506406A7" w:rsidR="007056CF" w:rsidRDefault="007056CF">
      <w:pPr>
        <w:rPr>
          <w:rFonts w:ascii="Times New Roman" w:hAnsi="Times New Roman" w:cs="Times New Roman"/>
        </w:rPr>
      </w:pPr>
    </w:p>
    <w:p w14:paraId="0D919B9A" w14:textId="179DD13D" w:rsidR="007056CF" w:rsidRDefault="00150C1D">
      <w:pPr>
        <w:rPr>
          <w:rFonts w:ascii="Times New Roman" w:hAnsi="Times New Roman" w:cs="Times New Roman"/>
        </w:rPr>
      </w:pPr>
      <w:r>
        <w:rPr>
          <w:rFonts w:ascii="Times New Roman" w:hAnsi="Times New Roman" w:cs="Times New Roman"/>
        </w:rPr>
        <w:t xml:space="preserve">With regard to the programs of the Yearly Meeting, </w:t>
      </w:r>
      <w:r w:rsidR="007056CF">
        <w:rPr>
          <w:rFonts w:ascii="Times New Roman" w:hAnsi="Times New Roman" w:cs="Times New Roman"/>
        </w:rPr>
        <w:t xml:space="preserve">Sarah spoke of the evolving plan to take a group of Young Friends to the FGC Gathering in Vermont in July.  </w:t>
      </w:r>
      <w:r>
        <w:rPr>
          <w:rFonts w:ascii="Times New Roman" w:hAnsi="Times New Roman" w:cs="Times New Roman"/>
        </w:rPr>
        <w:t>This was done two years ago, and was a wonderful experience.  They noted that t</w:t>
      </w:r>
      <w:r w:rsidR="007056CF">
        <w:rPr>
          <w:rFonts w:ascii="Times New Roman" w:hAnsi="Times New Roman" w:cs="Times New Roman"/>
        </w:rPr>
        <w:t xml:space="preserve">he Trustees are </w:t>
      </w:r>
      <w:r>
        <w:rPr>
          <w:rFonts w:ascii="Times New Roman" w:hAnsi="Times New Roman" w:cs="Times New Roman"/>
        </w:rPr>
        <w:t>beginning to e</w:t>
      </w:r>
      <w:r w:rsidR="007056CF">
        <w:rPr>
          <w:rFonts w:ascii="Times New Roman" w:hAnsi="Times New Roman" w:cs="Times New Roman"/>
        </w:rPr>
        <w:t>xplor</w:t>
      </w:r>
      <w:r>
        <w:rPr>
          <w:rFonts w:ascii="Times New Roman" w:hAnsi="Times New Roman" w:cs="Times New Roman"/>
        </w:rPr>
        <w:t>e</w:t>
      </w:r>
      <w:r w:rsidR="007056CF">
        <w:rPr>
          <w:rFonts w:ascii="Times New Roman" w:hAnsi="Times New Roman" w:cs="Times New Roman"/>
        </w:rPr>
        <w:t xml:space="preserve"> the future of the building that </w:t>
      </w:r>
      <w:r w:rsidR="00300939">
        <w:rPr>
          <w:rFonts w:ascii="Times New Roman" w:hAnsi="Times New Roman" w:cs="Times New Roman"/>
        </w:rPr>
        <w:t>serves as</w:t>
      </w:r>
      <w:r w:rsidR="007056CF">
        <w:rPr>
          <w:rFonts w:ascii="Times New Roman" w:hAnsi="Times New Roman" w:cs="Times New Roman"/>
        </w:rPr>
        <w:t xml:space="preserve"> office space for the Yearly Meeting.</w:t>
      </w:r>
      <w:r>
        <w:rPr>
          <w:rFonts w:ascii="Times New Roman" w:hAnsi="Times New Roman" w:cs="Times New Roman"/>
        </w:rPr>
        <w:t xml:space="preserve">  Sarah noted that p</w:t>
      </w:r>
      <w:r w:rsidR="007056CF">
        <w:rPr>
          <w:rFonts w:ascii="Times New Roman" w:hAnsi="Times New Roman" w:cs="Times New Roman"/>
        </w:rPr>
        <w:t xml:space="preserve">lans are coming together for annual session.  </w:t>
      </w:r>
      <w:r>
        <w:rPr>
          <w:rFonts w:ascii="Times New Roman" w:hAnsi="Times New Roman" w:cs="Times New Roman"/>
        </w:rPr>
        <w:t xml:space="preserve">They announced that </w:t>
      </w:r>
      <w:r w:rsidR="007056CF">
        <w:rPr>
          <w:rFonts w:ascii="Times New Roman" w:hAnsi="Times New Roman" w:cs="Times New Roman"/>
        </w:rPr>
        <w:t>Nadine Hoover will be leading the opening retreat.  One plenary speaker has been confirmed</w:t>
      </w:r>
      <w:r>
        <w:rPr>
          <w:rFonts w:ascii="Times New Roman" w:hAnsi="Times New Roman" w:cs="Times New Roman"/>
        </w:rPr>
        <w:t>,</w:t>
      </w:r>
      <w:r w:rsidR="007056CF">
        <w:rPr>
          <w:rFonts w:ascii="Times New Roman" w:hAnsi="Times New Roman" w:cs="Times New Roman"/>
        </w:rPr>
        <w:t xml:space="preserve"> and t</w:t>
      </w:r>
      <w:r w:rsidR="004D2B19">
        <w:rPr>
          <w:rFonts w:ascii="Times New Roman" w:hAnsi="Times New Roman" w:cs="Times New Roman"/>
        </w:rPr>
        <w:t xml:space="preserve">he program committee is in negotiations with two others.  </w:t>
      </w:r>
      <w:r>
        <w:rPr>
          <w:rFonts w:ascii="Times New Roman" w:hAnsi="Times New Roman" w:cs="Times New Roman"/>
        </w:rPr>
        <w:t xml:space="preserve">They </w:t>
      </w:r>
      <w:r w:rsidR="002B09E4">
        <w:rPr>
          <w:rFonts w:ascii="Times New Roman" w:hAnsi="Times New Roman" w:cs="Times New Roman"/>
        </w:rPr>
        <w:t>spoke of how</w:t>
      </w:r>
      <w:r>
        <w:rPr>
          <w:rFonts w:ascii="Times New Roman" w:hAnsi="Times New Roman" w:cs="Times New Roman"/>
        </w:rPr>
        <w:t xml:space="preserve"> this seems a good</w:t>
      </w:r>
      <w:r w:rsidR="007001A4">
        <w:rPr>
          <w:rFonts w:ascii="Times New Roman" w:hAnsi="Times New Roman" w:cs="Times New Roman"/>
        </w:rPr>
        <w:t xml:space="preserve"> time</w:t>
      </w:r>
      <w:r>
        <w:rPr>
          <w:rFonts w:ascii="Times New Roman" w:hAnsi="Times New Roman" w:cs="Times New Roman"/>
        </w:rPr>
        <w:t xml:space="preserve"> to re</w:t>
      </w:r>
      <w:r w:rsidR="007001A4">
        <w:rPr>
          <w:rFonts w:ascii="Times New Roman" w:hAnsi="Times New Roman" w:cs="Times New Roman"/>
        </w:rPr>
        <w:t>consider</w:t>
      </w:r>
      <w:r>
        <w:rPr>
          <w:rFonts w:ascii="Times New Roman" w:hAnsi="Times New Roman" w:cs="Times New Roman"/>
        </w:rPr>
        <w:t xml:space="preserve"> what we </w:t>
      </w:r>
      <w:r w:rsidR="00300939">
        <w:rPr>
          <w:rFonts w:ascii="Times New Roman" w:hAnsi="Times New Roman" w:cs="Times New Roman"/>
        </w:rPr>
        <w:t xml:space="preserve">are and what we </w:t>
      </w:r>
      <w:r>
        <w:rPr>
          <w:rFonts w:ascii="Times New Roman" w:hAnsi="Times New Roman" w:cs="Times New Roman"/>
        </w:rPr>
        <w:t>do as a Yearly Meeting.  They are</w:t>
      </w:r>
      <w:r w:rsidR="004D2B19">
        <w:rPr>
          <w:rFonts w:ascii="Times New Roman" w:hAnsi="Times New Roman" w:cs="Times New Roman"/>
        </w:rPr>
        <w:t xml:space="preserve"> hoping to put together a working group to start thinking about how we might want to re-imagine the Yearly Meeting</w:t>
      </w:r>
      <w:r w:rsidR="007001A4">
        <w:rPr>
          <w:rFonts w:ascii="Times New Roman" w:hAnsi="Times New Roman" w:cs="Times New Roman"/>
        </w:rPr>
        <w:t xml:space="preserve"> in both its organization and its programs.</w:t>
      </w:r>
    </w:p>
    <w:p w14:paraId="0B4B2C8F" w14:textId="5DF922AB" w:rsidR="004D2B19" w:rsidRDefault="004D2B19">
      <w:pPr>
        <w:rPr>
          <w:rFonts w:ascii="Times New Roman" w:hAnsi="Times New Roman" w:cs="Times New Roman"/>
        </w:rPr>
      </w:pPr>
    </w:p>
    <w:p w14:paraId="39B3E738" w14:textId="01319865" w:rsidR="004D2B19" w:rsidRDefault="004D2B19">
      <w:pPr>
        <w:rPr>
          <w:rFonts w:ascii="Times New Roman" w:hAnsi="Times New Roman" w:cs="Times New Roman"/>
        </w:rPr>
      </w:pPr>
      <w:r>
        <w:rPr>
          <w:rFonts w:ascii="Times New Roman" w:hAnsi="Times New Roman" w:cs="Times New Roman"/>
        </w:rPr>
        <w:t>Sarah spoke of a recent visit to Floyd, which has been considering laying itself down because of the challenge of fi</w:t>
      </w:r>
      <w:r w:rsidR="007001A4">
        <w:rPr>
          <w:rFonts w:ascii="Times New Roman" w:hAnsi="Times New Roman" w:cs="Times New Roman"/>
        </w:rPr>
        <w:t>nding people to fill committee roles</w:t>
      </w:r>
      <w:r>
        <w:rPr>
          <w:rFonts w:ascii="Times New Roman" w:hAnsi="Times New Roman" w:cs="Times New Roman"/>
        </w:rPr>
        <w:t xml:space="preserve">.  Sarah assured them that the requirements for a monthly meeting to be part of BYM are very simple: </w:t>
      </w:r>
      <w:r w:rsidR="007001A4">
        <w:rPr>
          <w:rFonts w:ascii="Times New Roman" w:hAnsi="Times New Roman" w:cs="Times New Roman"/>
        </w:rPr>
        <w:t>to</w:t>
      </w:r>
      <w:r>
        <w:rPr>
          <w:rFonts w:ascii="Times New Roman" w:hAnsi="Times New Roman" w:cs="Times New Roman"/>
        </w:rPr>
        <w:t xml:space="preserve"> hold at least three business meetings a year, and </w:t>
      </w:r>
      <w:r w:rsidR="007001A4">
        <w:rPr>
          <w:rFonts w:ascii="Times New Roman" w:hAnsi="Times New Roman" w:cs="Times New Roman"/>
        </w:rPr>
        <w:t xml:space="preserve">to </w:t>
      </w:r>
      <w:r>
        <w:rPr>
          <w:rFonts w:ascii="Times New Roman" w:hAnsi="Times New Roman" w:cs="Times New Roman"/>
        </w:rPr>
        <w:t xml:space="preserve">send an annual report to the Yearly Meeting.  They urged </w:t>
      </w:r>
      <w:r w:rsidR="007001A4">
        <w:rPr>
          <w:rFonts w:ascii="Times New Roman" w:hAnsi="Times New Roman" w:cs="Times New Roman"/>
        </w:rPr>
        <w:t xml:space="preserve">all of </w:t>
      </w:r>
      <w:r>
        <w:rPr>
          <w:rFonts w:ascii="Times New Roman" w:hAnsi="Times New Roman" w:cs="Times New Roman"/>
        </w:rPr>
        <w:t xml:space="preserve">our meetings to </w:t>
      </w:r>
      <w:r w:rsidR="007001A4">
        <w:rPr>
          <w:rFonts w:ascii="Times New Roman" w:hAnsi="Times New Roman" w:cs="Times New Roman"/>
        </w:rPr>
        <w:t>consider innovative</w:t>
      </w:r>
      <w:r w:rsidR="00150C1D">
        <w:rPr>
          <w:rFonts w:ascii="Times New Roman" w:hAnsi="Times New Roman" w:cs="Times New Roman"/>
        </w:rPr>
        <w:t xml:space="preserve"> ways to</w:t>
      </w:r>
      <w:r>
        <w:rPr>
          <w:rFonts w:ascii="Times New Roman" w:hAnsi="Times New Roman" w:cs="Times New Roman"/>
        </w:rPr>
        <w:t xml:space="preserve"> manage their </w:t>
      </w:r>
      <w:r w:rsidR="007001A4">
        <w:rPr>
          <w:rFonts w:ascii="Times New Roman" w:hAnsi="Times New Roman" w:cs="Times New Roman"/>
        </w:rPr>
        <w:t>responsibilities</w:t>
      </w:r>
      <w:r>
        <w:rPr>
          <w:rFonts w:ascii="Times New Roman" w:hAnsi="Times New Roman" w:cs="Times New Roman"/>
        </w:rPr>
        <w:t xml:space="preserve"> if what they are currently doing is not working well.</w:t>
      </w:r>
    </w:p>
    <w:p w14:paraId="1EC74988" w14:textId="5E5CAE90" w:rsidR="00150C1D" w:rsidRDefault="00150C1D">
      <w:pPr>
        <w:rPr>
          <w:rFonts w:ascii="Times New Roman" w:hAnsi="Times New Roman" w:cs="Times New Roman"/>
        </w:rPr>
      </w:pPr>
    </w:p>
    <w:p w14:paraId="24A1A115" w14:textId="53CFB395" w:rsidR="00150C1D" w:rsidRDefault="00150C1D">
      <w:pPr>
        <w:rPr>
          <w:rFonts w:ascii="Times New Roman" w:hAnsi="Times New Roman" w:cs="Times New Roman"/>
        </w:rPr>
      </w:pPr>
      <w:r>
        <w:rPr>
          <w:rFonts w:ascii="Times New Roman" w:hAnsi="Times New Roman" w:cs="Times New Roman"/>
        </w:rPr>
        <w:t>Friends received this report with gratitude.</w:t>
      </w:r>
    </w:p>
    <w:p w14:paraId="622938B6" w14:textId="6271994C" w:rsidR="00150C1D" w:rsidRDefault="00150C1D">
      <w:pPr>
        <w:rPr>
          <w:rFonts w:ascii="Times New Roman" w:hAnsi="Times New Roman" w:cs="Times New Roman"/>
        </w:rPr>
      </w:pPr>
    </w:p>
    <w:p w14:paraId="6D91967E" w14:textId="58179B57" w:rsidR="009730B6" w:rsidRDefault="007001A4" w:rsidP="00085D20">
      <w:pPr>
        <w:rPr>
          <w:rFonts w:ascii="Times New Roman" w:hAnsi="Times New Roman" w:cs="Times New Roman"/>
        </w:rPr>
      </w:pPr>
      <w:r w:rsidRPr="00085D20">
        <w:rPr>
          <w:rFonts w:ascii="Times New Roman" w:hAnsi="Times New Roman" w:cs="Times New Roman"/>
          <w:b/>
        </w:rPr>
        <w:t xml:space="preserve">I2026-14 </w:t>
      </w:r>
      <w:r w:rsidR="00150C1D" w:rsidRPr="00085D20">
        <w:rPr>
          <w:rFonts w:ascii="Times New Roman" w:hAnsi="Times New Roman" w:cs="Times New Roman"/>
          <w:b/>
        </w:rPr>
        <w:t>Peace and Social Concerns</w:t>
      </w:r>
      <w:r w:rsidR="00150C1D" w:rsidRPr="00085D20">
        <w:rPr>
          <w:rFonts w:ascii="Times New Roman" w:hAnsi="Times New Roman" w:cs="Times New Roman"/>
        </w:rPr>
        <w:t>.  Doug Vaughn</w:t>
      </w:r>
      <w:r w:rsidR="00300939">
        <w:rPr>
          <w:rFonts w:ascii="Times New Roman" w:hAnsi="Times New Roman" w:cs="Times New Roman"/>
        </w:rPr>
        <w:t>,</w:t>
      </w:r>
      <w:r w:rsidR="00150C1D" w:rsidRPr="00085D20">
        <w:rPr>
          <w:rFonts w:ascii="Times New Roman" w:hAnsi="Times New Roman" w:cs="Times New Roman"/>
        </w:rPr>
        <w:t xml:space="preserve"> </w:t>
      </w:r>
      <w:r w:rsidR="00597496" w:rsidRPr="00085D20">
        <w:rPr>
          <w:rFonts w:ascii="Times New Roman" w:hAnsi="Times New Roman" w:cs="Times New Roman"/>
        </w:rPr>
        <w:t>Stony Run</w:t>
      </w:r>
      <w:r w:rsidR="00300939">
        <w:rPr>
          <w:rFonts w:ascii="Times New Roman" w:hAnsi="Times New Roman" w:cs="Times New Roman"/>
        </w:rPr>
        <w:t>,</w:t>
      </w:r>
      <w:r w:rsidR="00150C1D" w:rsidRPr="00085D20">
        <w:rPr>
          <w:rFonts w:ascii="Times New Roman" w:hAnsi="Times New Roman" w:cs="Times New Roman"/>
        </w:rPr>
        <w:t xml:space="preserve"> presented the report.  He re</w:t>
      </w:r>
      <w:r w:rsidR="00085D20" w:rsidRPr="00085D20">
        <w:rPr>
          <w:rFonts w:ascii="Times New Roman" w:hAnsi="Times New Roman" w:cs="Times New Roman"/>
        </w:rPr>
        <w:t>viewed</w:t>
      </w:r>
      <w:r w:rsidR="00150C1D" w:rsidRPr="00085D20">
        <w:rPr>
          <w:rFonts w:ascii="Times New Roman" w:hAnsi="Times New Roman" w:cs="Times New Roman"/>
        </w:rPr>
        <w:t xml:space="preserve"> the</w:t>
      </w:r>
      <w:r w:rsidR="00085D20" w:rsidRPr="00085D20">
        <w:rPr>
          <w:rFonts w:ascii="Times New Roman" w:hAnsi="Times New Roman" w:cs="Times New Roman"/>
        </w:rPr>
        <w:t xml:space="preserve"> </w:t>
      </w:r>
      <w:r w:rsidR="00085D20" w:rsidRPr="002B09E4">
        <w:rPr>
          <w:rFonts w:ascii="Times New Roman" w:hAnsi="Times New Roman" w:cs="Times New Roman"/>
          <w:b/>
        </w:rPr>
        <w:t>Quaker Statement on Genocide</w:t>
      </w:r>
      <w:r w:rsidR="00FE7005">
        <w:rPr>
          <w:rFonts w:ascii="Times New Roman" w:hAnsi="Times New Roman" w:cs="Times New Roman"/>
        </w:rPr>
        <w:t xml:space="preserve"> </w:t>
      </w:r>
      <w:r w:rsidR="00FE7005" w:rsidRPr="00085D20">
        <w:rPr>
          <w:rFonts w:ascii="Times New Roman" w:hAnsi="Times New Roman" w:cs="Times New Roman"/>
        </w:rPr>
        <w:t>that Baltimore Yearly Meeting is being asked to conside</w:t>
      </w:r>
      <w:r w:rsidR="00FE7005">
        <w:rPr>
          <w:rFonts w:ascii="Times New Roman" w:hAnsi="Times New Roman" w:cs="Times New Roman"/>
        </w:rPr>
        <w:t>r.  It has</w:t>
      </w:r>
      <w:r w:rsidR="00085D20" w:rsidRPr="00085D20">
        <w:rPr>
          <w:rFonts w:ascii="Times New Roman" w:hAnsi="Times New Roman" w:cs="Times New Roman"/>
        </w:rPr>
        <w:t xml:space="preserve"> already</w:t>
      </w:r>
      <w:r w:rsidR="00150C1D" w:rsidRPr="00085D20">
        <w:rPr>
          <w:rFonts w:ascii="Times New Roman" w:hAnsi="Times New Roman" w:cs="Times New Roman"/>
        </w:rPr>
        <w:t xml:space="preserve"> </w:t>
      </w:r>
      <w:r w:rsidR="00FE7005">
        <w:rPr>
          <w:rFonts w:ascii="Times New Roman" w:hAnsi="Times New Roman" w:cs="Times New Roman"/>
        </w:rPr>
        <w:t xml:space="preserve">been </w:t>
      </w:r>
      <w:r w:rsidR="00085D20" w:rsidRPr="00085D20">
        <w:rPr>
          <w:rFonts w:ascii="Times New Roman" w:hAnsi="Times New Roman" w:cs="Times New Roman"/>
          <w:color w:val="000000"/>
        </w:rPr>
        <w:t>signed by eight national and international Quaker organizations,</w:t>
      </w:r>
      <w:r w:rsidR="00150C1D" w:rsidRPr="00085D20">
        <w:rPr>
          <w:rFonts w:ascii="Times New Roman" w:hAnsi="Times New Roman" w:cs="Times New Roman"/>
        </w:rPr>
        <w:t xml:space="preserve"> a</w:t>
      </w:r>
      <w:r w:rsidR="00FE7005">
        <w:rPr>
          <w:rFonts w:ascii="Times New Roman" w:hAnsi="Times New Roman" w:cs="Times New Roman"/>
        </w:rPr>
        <w:t>s</w:t>
      </w:r>
      <w:r w:rsidR="00150C1D" w:rsidRPr="00085D20">
        <w:rPr>
          <w:rFonts w:ascii="Times New Roman" w:hAnsi="Times New Roman" w:cs="Times New Roman"/>
        </w:rPr>
        <w:t xml:space="preserve"> </w:t>
      </w:r>
      <w:r w:rsidR="00FE7005">
        <w:rPr>
          <w:rFonts w:ascii="Times New Roman" w:hAnsi="Times New Roman" w:cs="Times New Roman"/>
        </w:rPr>
        <w:t xml:space="preserve">well as a </w:t>
      </w:r>
      <w:r w:rsidR="00150C1D" w:rsidRPr="00085D20">
        <w:rPr>
          <w:rFonts w:ascii="Times New Roman" w:hAnsi="Times New Roman" w:cs="Times New Roman"/>
        </w:rPr>
        <w:t xml:space="preserve">number </w:t>
      </w:r>
      <w:r w:rsidR="00EA19C9">
        <w:rPr>
          <w:rFonts w:ascii="Times New Roman" w:hAnsi="Times New Roman" w:cs="Times New Roman"/>
        </w:rPr>
        <w:t xml:space="preserve">of </w:t>
      </w:r>
      <w:r w:rsidR="00150C1D" w:rsidRPr="00085D20">
        <w:rPr>
          <w:rFonts w:ascii="Times New Roman" w:hAnsi="Times New Roman" w:cs="Times New Roman"/>
        </w:rPr>
        <w:t>meetings</w:t>
      </w:r>
      <w:r w:rsidR="00085D20">
        <w:rPr>
          <w:rFonts w:ascii="Times New Roman" w:hAnsi="Times New Roman" w:cs="Times New Roman"/>
        </w:rPr>
        <w:t xml:space="preserve"> </w:t>
      </w:r>
      <w:r w:rsidR="00150C1D" w:rsidRPr="00085D20">
        <w:rPr>
          <w:rFonts w:ascii="Times New Roman" w:hAnsi="Times New Roman" w:cs="Times New Roman"/>
        </w:rPr>
        <w:t>in B</w:t>
      </w:r>
      <w:r w:rsidR="00085D20">
        <w:rPr>
          <w:rFonts w:ascii="Times New Roman" w:hAnsi="Times New Roman" w:cs="Times New Roman"/>
        </w:rPr>
        <w:t xml:space="preserve">altimore </w:t>
      </w:r>
      <w:r w:rsidR="00150C1D" w:rsidRPr="00085D20">
        <w:rPr>
          <w:rFonts w:ascii="Times New Roman" w:hAnsi="Times New Roman" w:cs="Times New Roman"/>
        </w:rPr>
        <w:t>Y</w:t>
      </w:r>
      <w:r w:rsidR="00085D20">
        <w:rPr>
          <w:rFonts w:ascii="Times New Roman" w:hAnsi="Times New Roman" w:cs="Times New Roman"/>
        </w:rPr>
        <w:t xml:space="preserve">early </w:t>
      </w:r>
      <w:r w:rsidR="00150C1D" w:rsidRPr="00085D20">
        <w:rPr>
          <w:rFonts w:ascii="Times New Roman" w:hAnsi="Times New Roman" w:cs="Times New Roman"/>
        </w:rPr>
        <w:t>M</w:t>
      </w:r>
      <w:r w:rsidR="00085D20">
        <w:rPr>
          <w:rFonts w:ascii="Times New Roman" w:hAnsi="Times New Roman" w:cs="Times New Roman"/>
        </w:rPr>
        <w:t>eeting</w:t>
      </w:r>
      <w:r w:rsidR="00FE7005">
        <w:rPr>
          <w:rFonts w:ascii="Times New Roman" w:hAnsi="Times New Roman" w:cs="Times New Roman"/>
        </w:rPr>
        <w:t>.</w:t>
      </w:r>
      <w:r w:rsidR="00150C1D" w:rsidRPr="00085D20">
        <w:rPr>
          <w:rFonts w:ascii="Times New Roman" w:hAnsi="Times New Roman" w:cs="Times New Roman"/>
        </w:rPr>
        <w:t xml:space="preserve">  Th</w:t>
      </w:r>
      <w:r w:rsidR="00085D20">
        <w:rPr>
          <w:rFonts w:ascii="Times New Roman" w:hAnsi="Times New Roman" w:cs="Times New Roman"/>
        </w:rPr>
        <w:t>e</w:t>
      </w:r>
      <w:r w:rsidR="00150C1D" w:rsidRPr="00085D20">
        <w:rPr>
          <w:rFonts w:ascii="Times New Roman" w:hAnsi="Times New Roman" w:cs="Times New Roman"/>
        </w:rPr>
        <w:t xml:space="preserve"> statement</w:t>
      </w:r>
      <w:r w:rsidR="009730B6">
        <w:rPr>
          <w:rFonts w:ascii="Times New Roman" w:hAnsi="Times New Roman" w:cs="Times New Roman"/>
        </w:rPr>
        <w:t xml:space="preserve"> </w:t>
      </w:r>
      <w:r w:rsidR="00150C1D" w:rsidRPr="00085D20">
        <w:rPr>
          <w:rFonts w:ascii="Times New Roman" w:hAnsi="Times New Roman" w:cs="Times New Roman"/>
        </w:rPr>
        <w:t xml:space="preserve">will be distributed to all of our meetings, with the request that </w:t>
      </w:r>
      <w:r w:rsidRPr="00085D20">
        <w:rPr>
          <w:rFonts w:ascii="Times New Roman" w:hAnsi="Times New Roman" w:cs="Times New Roman"/>
        </w:rPr>
        <w:t>Friends</w:t>
      </w:r>
      <w:r w:rsidR="00150C1D" w:rsidRPr="00085D20">
        <w:rPr>
          <w:rFonts w:ascii="Times New Roman" w:hAnsi="Times New Roman" w:cs="Times New Roman"/>
        </w:rPr>
        <w:t xml:space="preserve"> prayerfully consider it, to see if they are ready to unite </w:t>
      </w:r>
      <w:r w:rsidR="00221D4B" w:rsidRPr="00085D20">
        <w:rPr>
          <w:rFonts w:ascii="Times New Roman" w:hAnsi="Times New Roman" w:cs="Times New Roman"/>
        </w:rPr>
        <w:t>with</w:t>
      </w:r>
      <w:r w:rsidR="00150C1D" w:rsidRPr="00085D20">
        <w:rPr>
          <w:rFonts w:ascii="Times New Roman" w:hAnsi="Times New Roman" w:cs="Times New Roman"/>
        </w:rPr>
        <w:t xml:space="preserve"> it.  After meeting responses have been received, the statement will be brought to annual session for a second reading. </w:t>
      </w:r>
      <w:r w:rsidR="00221D4B" w:rsidRPr="00085D20">
        <w:rPr>
          <w:rFonts w:ascii="Times New Roman" w:hAnsi="Times New Roman" w:cs="Times New Roman"/>
        </w:rPr>
        <w:t xml:space="preserve">  </w:t>
      </w:r>
    </w:p>
    <w:p w14:paraId="1D624C46" w14:textId="77777777" w:rsidR="009730B6" w:rsidRDefault="009730B6" w:rsidP="00085D20">
      <w:pPr>
        <w:rPr>
          <w:rFonts w:ascii="Times New Roman" w:hAnsi="Times New Roman" w:cs="Times New Roman"/>
        </w:rPr>
      </w:pPr>
    </w:p>
    <w:p w14:paraId="3B12EA20" w14:textId="621462E2" w:rsidR="00150C1D" w:rsidRPr="00085D20" w:rsidRDefault="00221D4B" w:rsidP="00085D20">
      <w:pPr>
        <w:rPr>
          <w:rFonts w:ascii="Times New Roman" w:hAnsi="Times New Roman" w:cs="Times New Roman"/>
        </w:rPr>
      </w:pPr>
      <w:r w:rsidRPr="00085D20">
        <w:rPr>
          <w:rFonts w:ascii="Times New Roman" w:hAnsi="Times New Roman" w:cs="Times New Roman"/>
        </w:rPr>
        <w:t xml:space="preserve">Friends </w:t>
      </w:r>
      <w:r w:rsidR="007001A4" w:rsidRPr="00085D20">
        <w:rPr>
          <w:rFonts w:ascii="Times New Roman" w:hAnsi="Times New Roman" w:cs="Times New Roman"/>
        </w:rPr>
        <w:t>APPROVED</w:t>
      </w:r>
      <w:r w:rsidRPr="00085D20">
        <w:rPr>
          <w:rFonts w:ascii="Times New Roman" w:hAnsi="Times New Roman" w:cs="Times New Roman"/>
        </w:rPr>
        <w:t xml:space="preserve"> distributing this statement to our meetings, and bringing it to annual session for second reading.</w:t>
      </w:r>
      <w:r w:rsidR="007001A4" w:rsidRPr="00085D20">
        <w:rPr>
          <w:rFonts w:ascii="Times New Roman" w:hAnsi="Times New Roman" w:cs="Times New Roman"/>
        </w:rPr>
        <w:t xml:space="preserve"> </w:t>
      </w:r>
      <w:r w:rsidR="00FE7005">
        <w:rPr>
          <w:rFonts w:ascii="Times New Roman" w:hAnsi="Times New Roman" w:cs="Times New Roman"/>
        </w:rPr>
        <w:t xml:space="preserve"> It is attached as </w:t>
      </w:r>
      <w:r w:rsidR="00FE7005" w:rsidRPr="00FE7005">
        <w:rPr>
          <w:rFonts w:ascii="Times New Roman" w:hAnsi="Times New Roman" w:cs="Times New Roman"/>
          <w:b/>
        </w:rPr>
        <w:t>Attachment I2026-14</w:t>
      </w:r>
      <w:r w:rsidR="00FE7005">
        <w:rPr>
          <w:rFonts w:ascii="Times New Roman" w:hAnsi="Times New Roman" w:cs="Times New Roman"/>
          <w:b/>
        </w:rPr>
        <w:t xml:space="preserve"> (1)</w:t>
      </w:r>
      <w:r w:rsidR="00FE7005" w:rsidRPr="00FE7005">
        <w:rPr>
          <w:rFonts w:ascii="Times New Roman" w:hAnsi="Times New Roman" w:cs="Times New Roman"/>
          <w:b/>
        </w:rPr>
        <w:t>: Gaza Statement.</w:t>
      </w:r>
    </w:p>
    <w:p w14:paraId="07AA8411" w14:textId="33994350" w:rsidR="00221D4B" w:rsidRPr="00085D20" w:rsidRDefault="00221D4B">
      <w:pPr>
        <w:rPr>
          <w:rFonts w:ascii="Times New Roman" w:hAnsi="Times New Roman" w:cs="Times New Roman"/>
        </w:rPr>
      </w:pPr>
    </w:p>
    <w:p w14:paraId="5B2E4618" w14:textId="2E452917" w:rsidR="00085D20" w:rsidRPr="00355354" w:rsidRDefault="00221D4B" w:rsidP="00295721">
      <w:pPr>
        <w:rPr>
          <w:rFonts w:ascii="Times New Roman" w:hAnsi="Times New Roman" w:cs="Times New Roman"/>
        </w:rPr>
      </w:pPr>
      <w:r>
        <w:rPr>
          <w:rFonts w:ascii="Times New Roman" w:hAnsi="Times New Roman" w:cs="Times New Roman"/>
        </w:rPr>
        <w:t xml:space="preserve">Dough Vaughn </w:t>
      </w:r>
      <w:r w:rsidR="002B09E4">
        <w:rPr>
          <w:rFonts w:ascii="Times New Roman" w:hAnsi="Times New Roman" w:cs="Times New Roman"/>
        </w:rPr>
        <w:t>announced that the</w:t>
      </w:r>
      <w:r w:rsidR="00085D20" w:rsidRPr="00355354">
        <w:rPr>
          <w:rFonts w:ascii="Times New Roman" w:eastAsia="Times New Roman" w:hAnsi="Times New Roman" w:cs="Times New Roman"/>
          <w:bCs/>
          <w:color w:val="000000"/>
          <w:shd w:val="clear" w:color="auto" w:fill="FFFFFF"/>
        </w:rPr>
        <w:t xml:space="preserve"> Peace and Social Concerns Committee </w:t>
      </w:r>
      <w:r w:rsidR="002B09E4">
        <w:rPr>
          <w:rFonts w:ascii="Times New Roman" w:eastAsia="Times New Roman" w:hAnsi="Times New Roman" w:cs="Times New Roman"/>
          <w:bCs/>
          <w:color w:val="000000"/>
          <w:shd w:val="clear" w:color="auto" w:fill="FFFFFF"/>
        </w:rPr>
        <w:t>is requesting that BYM</w:t>
      </w:r>
      <w:r w:rsidR="00085D20" w:rsidRPr="00355354">
        <w:rPr>
          <w:rFonts w:ascii="Times New Roman" w:eastAsia="Times New Roman" w:hAnsi="Times New Roman" w:cs="Times New Roman"/>
          <w:bCs/>
          <w:color w:val="000000"/>
          <w:shd w:val="clear" w:color="auto" w:fill="FFFFFF"/>
        </w:rPr>
        <w:t xml:space="preserve"> encourage all of its Monthly meetings to endorse the</w:t>
      </w:r>
      <w:r w:rsidR="002B09E4">
        <w:rPr>
          <w:rFonts w:ascii="Times New Roman" w:eastAsia="Times New Roman" w:hAnsi="Times New Roman" w:cs="Times New Roman"/>
          <w:bCs/>
          <w:color w:val="000000"/>
          <w:shd w:val="clear" w:color="auto" w:fill="FFFFFF"/>
        </w:rPr>
        <w:t xml:space="preserve"> </w:t>
      </w:r>
      <w:r w:rsidR="002B09E4" w:rsidRPr="002B09E4">
        <w:rPr>
          <w:rFonts w:ascii="Times New Roman" w:eastAsia="Times New Roman" w:hAnsi="Times New Roman" w:cs="Times New Roman"/>
          <w:b/>
          <w:bCs/>
          <w:color w:val="000000"/>
          <w:shd w:val="clear" w:color="auto" w:fill="FFFFFF"/>
        </w:rPr>
        <w:t>AFSC Apartheid-Free Communities Pledge</w:t>
      </w:r>
      <w:r w:rsidR="002B09E4">
        <w:rPr>
          <w:rFonts w:ascii="Times New Roman" w:eastAsia="Times New Roman" w:hAnsi="Times New Roman" w:cs="Times New Roman"/>
          <w:bCs/>
          <w:color w:val="000000"/>
          <w:shd w:val="clear" w:color="auto" w:fill="FFFFFF"/>
        </w:rPr>
        <w:t>,</w:t>
      </w:r>
      <w:r w:rsidR="00085D20" w:rsidRPr="00355354">
        <w:rPr>
          <w:rFonts w:ascii="Times New Roman" w:eastAsia="Times New Roman" w:hAnsi="Times New Roman" w:cs="Times New Roman"/>
          <w:bCs/>
          <w:color w:val="000000"/>
          <w:shd w:val="clear" w:color="auto" w:fill="FFFFFF"/>
        </w:rPr>
        <w:t xml:space="preserve"> namely: </w:t>
      </w:r>
    </w:p>
    <w:p w14:paraId="1943DD7D" w14:textId="77777777" w:rsidR="00085D20" w:rsidRPr="00355354" w:rsidRDefault="00085D20" w:rsidP="00085D20">
      <w:pPr>
        <w:rPr>
          <w:rFonts w:ascii="Times New Roman" w:eastAsia="Times New Roman" w:hAnsi="Times New Roman" w:cs="Times New Roman"/>
        </w:rPr>
      </w:pPr>
    </w:p>
    <w:p w14:paraId="5B94C4EC" w14:textId="6A35DA31" w:rsidR="00085D20" w:rsidRPr="00085D20" w:rsidRDefault="00085D20" w:rsidP="00085D20">
      <w:pPr>
        <w:ind w:left="720"/>
        <w:outlineLvl w:val="1"/>
        <w:rPr>
          <w:rFonts w:ascii="Times New Roman" w:eastAsia="Times New Roman" w:hAnsi="Times New Roman" w:cs="Times New Roman"/>
          <w:b/>
          <w:bCs/>
        </w:rPr>
      </w:pPr>
      <w:r w:rsidRPr="00085D20">
        <w:rPr>
          <w:rFonts w:ascii="Times New Roman" w:eastAsia="Times New Roman" w:hAnsi="Times New Roman" w:cs="Times New Roman"/>
          <w:color w:val="000000"/>
          <w:u w:val="single"/>
          <w:shd w:val="clear" w:color="auto" w:fill="FFFFFF"/>
        </w:rPr>
        <w:t>WE AFFIRM</w:t>
      </w:r>
      <w:r w:rsidRPr="00085D20">
        <w:rPr>
          <w:rFonts w:ascii="Times New Roman" w:eastAsia="Times New Roman" w:hAnsi="Times New Roman" w:cs="Times New Roman"/>
          <w:color w:val="000000"/>
          <w:shd w:val="clear" w:color="auto" w:fill="FFFFFF"/>
        </w:rPr>
        <w:t xml:space="preserve"> our commitment to freedom, justice, and equality for the Palestinian people and all people; </w:t>
      </w:r>
    </w:p>
    <w:p w14:paraId="3F797F8A" w14:textId="50296171" w:rsidR="00085D20" w:rsidRDefault="00085D20" w:rsidP="00085D20">
      <w:pPr>
        <w:ind w:left="720"/>
        <w:outlineLvl w:val="1"/>
        <w:rPr>
          <w:rFonts w:ascii="Times New Roman" w:eastAsia="Times New Roman" w:hAnsi="Times New Roman" w:cs="Times New Roman"/>
          <w:color w:val="000000"/>
          <w:shd w:val="clear" w:color="auto" w:fill="FFFFFF"/>
        </w:rPr>
      </w:pPr>
      <w:r w:rsidRPr="00085D20">
        <w:rPr>
          <w:rFonts w:ascii="Times New Roman" w:eastAsia="Times New Roman" w:hAnsi="Times New Roman" w:cs="Times New Roman"/>
          <w:color w:val="000000"/>
          <w:u w:val="single"/>
          <w:shd w:val="clear" w:color="auto" w:fill="FFFFFF"/>
        </w:rPr>
        <w:t>WE OPPOSE</w:t>
      </w:r>
      <w:r w:rsidRPr="00085D20">
        <w:rPr>
          <w:rFonts w:ascii="Times New Roman" w:eastAsia="Times New Roman" w:hAnsi="Times New Roman" w:cs="Times New Roman"/>
          <w:color w:val="000000"/>
          <w:shd w:val="clear" w:color="auto" w:fill="FFFFFF"/>
        </w:rPr>
        <w:t xml:space="preserve"> all forms of racism, bigotry, discrimination and oppression</w:t>
      </w:r>
      <w:r>
        <w:rPr>
          <w:rFonts w:ascii="Times New Roman" w:eastAsia="Times New Roman" w:hAnsi="Times New Roman" w:cs="Times New Roman"/>
          <w:color w:val="000000"/>
          <w:shd w:val="clear" w:color="auto" w:fill="FFFFFF"/>
        </w:rPr>
        <w:t>;</w:t>
      </w:r>
      <w:r w:rsidRPr="00085D20">
        <w:rPr>
          <w:rFonts w:ascii="Times New Roman" w:eastAsia="Times New Roman" w:hAnsi="Times New Roman" w:cs="Times New Roman"/>
          <w:color w:val="000000"/>
          <w:shd w:val="clear" w:color="auto" w:fill="FFFFFF"/>
        </w:rPr>
        <w:t xml:space="preserve"> </w:t>
      </w:r>
    </w:p>
    <w:p w14:paraId="75537AA2" w14:textId="28058EE3" w:rsidR="00085D20" w:rsidRPr="00085D20" w:rsidRDefault="00085D20" w:rsidP="00085D20">
      <w:pPr>
        <w:ind w:left="720"/>
        <w:outlineLvl w:val="1"/>
        <w:rPr>
          <w:rFonts w:ascii="Times New Roman" w:eastAsia="Times New Roman" w:hAnsi="Times New Roman" w:cs="Times New Roman"/>
          <w:b/>
          <w:bCs/>
        </w:rPr>
      </w:pPr>
      <w:r w:rsidRPr="00085D20">
        <w:rPr>
          <w:rFonts w:ascii="Times New Roman" w:eastAsia="Times New Roman" w:hAnsi="Times New Roman" w:cs="Times New Roman"/>
          <w:color w:val="000000"/>
          <w:u w:val="single"/>
          <w:shd w:val="clear" w:color="auto" w:fill="FFFFFF"/>
        </w:rPr>
        <w:t>WE DECLARE</w:t>
      </w:r>
      <w:r w:rsidRPr="00085D20">
        <w:rPr>
          <w:rFonts w:ascii="Times New Roman" w:eastAsia="Times New Roman" w:hAnsi="Times New Roman" w:cs="Times New Roman"/>
          <w:color w:val="000000"/>
          <w:shd w:val="clear" w:color="auto" w:fill="FFFFFF"/>
        </w:rPr>
        <w:t xml:space="preserve"> ourselves an apartheid-free community</w:t>
      </w:r>
      <w:r>
        <w:rPr>
          <w:rFonts w:ascii="Times New Roman" w:eastAsia="Times New Roman" w:hAnsi="Times New Roman" w:cs="Times New Roman"/>
          <w:color w:val="000000"/>
          <w:shd w:val="clear" w:color="auto" w:fill="FFFFFF"/>
        </w:rPr>
        <w:t>,</w:t>
      </w:r>
      <w:r w:rsidRPr="00085D20">
        <w:rPr>
          <w:rFonts w:ascii="Times New Roman" w:eastAsia="Times New Roman" w:hAnsi="Times New Roman" w:cs="Times New Roman"/>
          <w:color w:val="000000"/>
          <w:shd w:val="clear" w:color="auto" w:fill="FFFFFF"/>
        </w:rPr>
        <w:t xml:space="preserve"> and to that end</w:t>
      </w:r>
    </w:p>
    <w:p w14:paraId="1E947E15" w14:textId="78475F19" w:rsidR="00085D20" w:rsidRPr="00085D20" w:rsidRDefault="00085D20" w:rsidP="00085D20">
      <w:pPr>
        <w:ind w:left="720"/>
        <w:outlineLvl w:val="1"/>
        <w:rPr>
          <w:rFonts w:ascii="Times New Roman" w:eastAsia="Times New Roman" w:hAnsi="Times New Roman" w:cs="Times New Roman"/>
          <w:b/>
          <w:bCs/>
        </w:rPr>
      </w:pPr>
      <w:r w:rsidRPr="00085D20">
        <w:rPr>
          <w:rFonts w:ascii="Times New Roman" w:eastAsia="Times New Roman" w:hAnsi="Times New Roman" w:cs="Times New Roman"/>
          <w:color w:val="000000"/>
          <w:u w:val="single"/>
          <w:shd w:val="clear" w:color="auto" w:fill="FFFFFF"/>
        </w:rPr>
        <w:t xml:space="preserve">WE </w:t>
      </w:r>
      <w:proofErr w:type="gramStart"/>
      <w:r w:rsidRPr="00085D20">
        <w:rPr>
          <w:rFonts w:ascii="Times New Roman" w:eastAsia="Times New Roman" w:hAnsi="Times New Roman" w:cs="Times New Roman"/>
          <w:color w:val="000000"/>
          <w:u w:val="single"/>
          <w:shd w:val="clear" w:color="auto" w:fill="FFFFFF"/>
        </w:rPr>
        <w:t>PLEDGE</w:t>
      </w:r>
      <w:r w:rsidRPr="00085D20">
        <w:rPr>
          <w:rFonts w:ascii="Times New Roman" w:eastAsia="Times New Roman" w:hAnsi="Times New Roman" w:cs="Times New Roman"/>
          <w:color w:val="000000"/>
          <w:shd w:val="clear" w:color="auto" w:fill="FFFFFF"/>
        </w:rPr>
        <w:t>  to</w:t>
      </w:r>
      <w:proofErr w:type="gramEnd"/>
      <w:r w:rsidRPr="00085D20">
        <w:rPr>
          <w:rFonts w:ascii="Times New Roman" w:eastAsia="Times New Roman" w:hAnsi="Times New Roman" w:cs="Times New Roman"/>
          <w:color w:val="000000"/>
          <w:shd w:val="clear" w:color="auto" w:fill="FFFFFF"/>
        </w:rPr>
        <w:t xml:space="preserve"> join others in working to end all support to Israel’s apartheid regime, settler colonialism, and military occupation.</w:t>
      </w:r>
    </w:p>
    <w:p w14:paraId="75335BDD" w14:textId="77777777" w:rsidR="00085D20" w:rsidRPr="00085D20" w:rsidRDefault="00085D20">
      <w:pPr>
        <w:rPr>
          <w:rFonts w:ascii="Times New Roman" w:hAnsi="Times New Roman" w:cs="Times New Roman"/>
        </w:rPr>
      </w:pPr>
    </w:p>
    <w:p w14:paraId="19B82450" w14:textId="1CAF42C8" w:rsidR="00221D4B" w:rsidRPr="00FE7005" w:rsidRDefault="00221D4B">
      <w:pPr>
        <w:rPr>
          <w:rFonts w:ascii="Times New Roman" w:hAnsi="Times New Roman" w:cs="Times New Roman"/>
          <w:b/>
        </w:rPr>
      </w:pPr>
      <w:r w:rsidRPr="00FE7005">
        <w:rPr>
          <w:rFonts w:ascii="Times New Roman" w:hAnsi="Times New Roman" w:cs="Times New Roman"/>
        </w:rPr>
        <w:t xml:space="preserve">Friends </w:t>
      </w:r>
      <w:r w:rsidR="007001A4" w:rsidRPr="00FE7005">
        <w:rPr>
          <w:rFonts w:ascii="Times New Roman" w:hAnsi="Times New Roman" w:cs="Times New Roman"/>
        </w:rPr>
        <w:t>APPROVED</w:t>
      </w:r>
      <w:r w:rsidRPr="00FE7005">
        <w:rPr>
          <w:rFonts w:ascii="Times New Roman" w:hAnsi="Times New Roman" w:cs="Times New Roman"/>
        </w:rPr>
        <w:t xml:space="preserve"> distributing </w:t>
      </w:r>
      <w:r w:rsidR="00355354" w:rsidRPr="00FE7005">
        <w:rPr>
          <w:rFonts w:ascii="Times New Roman" w:hAnsi="Times New Roman" w:cs="Times New Roman"/>
        </w:rPr>
        <w:t>this statement</w:t>
      </w:r>
      <w:r w:rsidRPr="00FE7005">
        <w:rPr>
          <w:rFonts w:ascii="Times New Roman" w:hAnsi="Times New Roman" w:cs="Times New Roman"/>
        </w:rPr>
        <w:t xml:space="preserve"> to all our meetings for their consideration and bringing it to annual session for a second reading.</w:t>
      </w:r>
      <w:r w:rsidR="00295721" w:rsidRPr="00FE7005">
        <w:rPr>
          <w:rFonts w:ascii="Times New Roman" w:hAnsi="Times New Roman" w:cs="Times New Roman"/>
        </w:rPr>
        <w:t xml:space="preserve">  Materials in support of this recommendation are included as </w:t>
      </w:r>
      <w:r w:rsidR="00355354" w:rsidRPr="00FE7005">
        <w:rPr>
          <w:rFonts w:ascii="Times New Roman" w:hAnsi="Times New Roman" w:cs="Times New Roman"/>
          <w:b/>
        </w:rPr>
        <w:t>A</w:t>
      </w:r>
      <w:r w:rsidR="00295721" w:rsidRPr="00FE7005">
        <w:rPr>
          <w:rFonts w:ascii="Times New Roman" w:hAnsi="Times New Roman" w:cs="Times New Roman"/>
          <w:b/>
        </w:rPr>
        <w:t>ttachment I2026-</w:t>
      </w:r>
      <w:r w:rsidR="00355354" w:rsidRPr="00FE7005">
        <w:rPr>
          <w:rFonts w:ascii="Times New Roman" w:hAnsi="Times New Roman" w:cs="Times New Roman"/>
          <w:b/>
        </w:rPr>
        <w:t>14 (2)</w:t>
      </w:r>
      <w:r w:rsidR="00FE7005" w:rsidRPr="00FE7005">
        <w:rPr>
          <w:rFonts w:ascii="Times New Roman" w:hAnsi="Times New Roman" w:cs="Times New Roman"/>
          <w:b/>
        </w:rPr>
        <w:t xml:space="preserve">: </w:t>
      </w:r>
      <w:r w:rsidR="00FE7005" w:rsidRPr="00FE7005">
        <w:rPr>
          <w:rFonts w:ascii="Times New Roman" w:hAnsi="Times New Roman" w:cs="Times New Roman"/>
          <w:b/>
          <w:bCs/>
          <w:color w:val="000000"/>
        </w:rPr>
        <w:t>AFSC Apartheid-Free Communities Pledge</w:t>
      </w:r>
      <w:r w:rsidR="00300939">
        <w:rPr>
          <w:rFonts w:ascii="Times New Roman" w:hAnsi="Times New Roman" w:cs="Times New Roman"/>
          <w:b/>
          <w:bCs/>
          <w:color w:val="000000"/>
        </w:rPr>
        <w:t>.</w:t>
      </w:r>
    </w:p>
    <w:p w14:paraId="62E3DC22" w14:textId="5A80FC4F" w:rsidR="00221D4B" w:rsidRPr="00FE7005" w:rsidRDefault="00221D4B">
      <w:pPr>
        <w:rPr>
          <w:rFonts w:ascii="Times New Roman" w:hAnsi="Times New Roman" w:cs="Times New Roman"/>
        </w:rPr>
      </w:pPr>
    </w:p>
    <w:p w14:paraId="215C5B7C" w14:textId="50BC9FDD" w:rsidR="00221D4B" w:rsidRDefault="00221D4B">
      <w:pPr>
        <w:rPr>
          <w:rFonts w:ascii="Times New Roman" w:hAnsi="Times New Roman" w:cs="Times New Roman"/>
        </w:rPr>
      </w:pPr>
      <w:r>
        <w:rPr>
          <w:rFonts w:ascii="Times New Roman" w:hAnsi="Times New Roman" w:cs="Times New Roman"/>
        </w:rPr>
        <w:t xml:space="preserve">Helen Doerr (Shepherdstown) presented the Shepherdstown Friends Meeting </w:t>
      </w:r>
      <w:r w:rsidR="00295721" w:rsidRPr="00EA19C9">
        <w:rPr>
          <w:rFonts w:ascii="Times New Roman" w:hAnsi="Times New Roman" w:cs="Times New Roman"/>
          <w:b/>
        </w:rPr>
        <w:t>“</w:t>
      </w:r>
      <w:r w:rsidRPr="00EA19C9">
        <w:rPr>
          <w:rFonts w:ascii="Times New Roman" w:hAnsi="Times New Roman" w:cs="Times New Roman"/>
          <w:b/>
        </w:rPr>
        <w:t>Minute on Harms Caused by the Current Administration.</w:t>
      </w:r>
      <w:r w:rsidR="00295721" w:rsidRPr="00EA19C9">
        <w:rPr>
          <w:rFonts w:ascii="Times New Roman" w:hAnsi="Times New Roman" w:cs="Times New Roman"/>
          <w:b/>
        </w:rPr>
        <w:t xml:space="preserve">” </w:t>
      </w:r>
      <w:r>
        <w:rPr>
          <w:rFonts w:ascii="Times New Roman" w:hAnsi="Times New Roman" w:cs="Times New Roman"/>
        </w:rPr>
        <w:t xml:space="preserve"> </w:t>
      </w:r>
      <w:r w:rsidR="009730B6">
        <w:rPr>
          <w:rFonts w:ascii="Times New Roman" w:hAnsi="Times New Roman" w:cs="Times New Roman"/>
        </w:rPr>
        <w:t>She</w:t>
      </w:r>
      <w:r>
        <w:rPr>
          <w:rFonts w:ascii="Times New Roman" w:hAnsi="Times New Roman" w:cs="Times New Roman"/>
        </w:rPr>
        <w:t xml:space="preserve"> explained that Shepherdstown wrote this minute in hopes of finding common ground with family members, neighbors, and leaders who do not share our politic</w:t>
      </w:r>
      <w:r w:rsidR="00300939">
        <w:rPr>
          <w:rFonts w:ascii="Times New Roman" w:hAnsi="Times New Roman" w:cs="Times New Roman"/>
        </w:rPr>
        <w:t>al views</w:t>
      </w:r>
      <w:r>
        <w:rPr>
          <w:rFonts w:ascii="Times New Roman" w:hAnsi="Times New Roman" w:cs="Times New Roman"/>
        </w:rPr>
        <w:t xml:space="preserve">.  The </w:t>
      </w:r>
      <w:r w:rsidR="002B09E4">
        <w:rPr>
          <w:rFonts w:ascii="Times New Roman" w:hAnsi="Times New Roman" w:cs="Times New Roman"/>
        </w:rPr>
        <w:t>M</w:t>
      </w:r>
      <w:r>
        <w:rPr>
          <w:rFonts w:ascii="Times New Roman" w:hAnsi="Times New Roman" w:cs="Times New Roman"/>
        </w:rPr>
        <w:t xml:space="preserve">eeting believes that common ground can be found in the U.S. Constitution, which reflects many Quaker beliefs. Being surrounded by conspiracy theories and falsehoods makes action difficult, </w:t>
      </w:r>
      <w:r w:rsidR="002B09E4">
        <w:rPr>
          <w:rFonts w:ascii="Times New Roman" w:hAnsi="Times New Roman" w:cs="Times New Roman"/>
        </w:rPr>
        <w:t>and</w:t>
      </w:r>
      <w:r>
        <w:rPr>
          <w:rFonts w:ascii="Times New Roman" w:hAnsi="Times New Roman" w:cs="Times New Roman"/>
        </w:rPr>
        <w:t xml:space="preserve"> the </w:t>
      </w:r>
      <w:r w:rsidR="002B09E4">
        <w:rPr>
          <w:rFonts w:ascii="Times New Roman" w:hAnsi="Times New Roman" w:cs="Times New Roman"/>
        </w:rPr>
        <w:t>M</w:t>
      </w:r>
      <w:r>
        <w:rPr>
          <w:rFonts w:ascii="Times New Roman" w:hAnsi="Times New Roman" w:cs="Times New Roman"/>
        </w:rPr>
        <w:t xml:space="preserve">eeting </w:t>
      </w:r>
      <w:r w:rsidR="002B09E4">
        <w:rPr>
          <w:rFonts w:ascii="Times New Roman" w:hAnsi="Times New Roman" w:cs="Times New Roman"/>
        </w:rPr>
        <w:t>recommends</w:t>
      </w:r>
      <w:r>
        <w:rPr>
          <w:rFonts w:ascii="Times New Roman" w:hAnsi="Times New Roman" w:cs="Times New Roman"/>
        </w:rPr>
        <w:t xml:space="preserve"> that our action</w:t>
      </w:r>
      <w:r w:rsidR="00300939">
        <w:rPr>
          <w:rFonts w:ascii="Times New Roman" w:hAnsi="Times New Roman" w:cs="Times New Roman"/>
        </w:rPr>
        <w:t>s</w:t>
      </w:r>
      <w:r>
        <w:rPr>
          <w:rFonts w:ascii="Times New Roman" w:hAnsi="Times New Roman" w:cs="Times New Roman"/>
        </w:rPr>
        <w:t xml:space="preserve"> can</w:t>
      </w:r>
      <w:r w:rsidR="009730B6">
        <w:rPr>
          <w:rFonts w:ascii="Times New Roman" w:hAnsi="Times New Roman" w:cs="Times New Roman"/>
        </w:rPr>
        <w:t xml:space="preserve"> be guided</w:t>
      </w:r>
      <w:r>
        <w:rPr>
          <w:rFonts w:ascii="Times New Roman" w:hAnsi="Times New Roman" w:cs="Times New Roman"/>
        </w:rPr>
        <w:t xml:space="preserve"> b</w:t>
      </w:r>
      <w:r w:rsidR="00600AFF">
        <w:rPr>
          <w:rFonts w:ascii="Times New Roman" w:hAnsi="Times New Roman" w:cs="Times New Roman"/>
        </w:rPr>
        <w:t>y two foundational commitments: that we need to care for those who are being hurt, and that we need to reach out to decision makers</w:t>
      </w:r>
      <w:r w:rsidR="002B09E4">
        <w:rPr>
          <w:rFonts w:ascii="Times New Roman" w:hAnsi="Times New Roman" w:cs="Times New Roman"/>
        </w:rPr>
        <w:t xml:space="preserve"> to make our views known</w:t>
      </w:r>
      <w:r w:rsidR="00600AFF">
        <w:rPr>
          <w:rFonts w:ascii="Times New Roman" w:hAnsi="Times New Roman" w:cs="Times New Roman"/>
        </w:rPr>
        <w:t xml:space="preserve">. There are many possible actions we might take, but Shepherdstown is clear that we should only act as led as individuals and as a </w:t>
      </w:r>
      <w:r w:rsidR="002B09E4">
        <w:rPr>
          <w:rFonts w:ascii="Times New Roman" w:hAnsi="Times New Roman" w:cs="Times New Roman"/>
        </w:rPr>
        <w:t>m</w:t>
      </w:r>
      <w:r w:rsidR="00600AFF">
        <w:rPr>
          <w:rFonts w:ascii="Times New Roman" w:hAnsi="Times New Roman" w:cs="Times New Roman"/>
        </w:rPr>
        <w:t xml:space="preserve">eeting.  </w:t>
      </w:r>
      <w:r w:rsidR="002B09E4">
        <w:rPr>
          <w:rFonts w:ascii="Times New Roman" w:hAnsi="Times New Roman" w:cs="Times New Roman"/>
        </w:rPr>
        <w:t>Helen Doerr</w:t>
      </w:r>
      <w:r w:rsidR="00600AFF">
        <w:rPr>
          <w:rFonts w:ascii="Times New Roman" w:hAnsi="Times New Roman" w:cs="Times New Roman"/>
        </w:rPr>
        <w:t xml:space="preserve"> noted that several meetings </w:t>
      </w:r>
      <w:r w:rsidR="002B09E4">
        <w:rPr>
          <w:rFonts w:ascii="Times New Roman" w:hAnsi="Times New Roman" w:cs="Times New Roman"/>
        </w:rPr>
        <w:t xml:space="preserve">in Baltimore Yearly Meeting </w:t>
      </w:r>
      <w:r w:rsidR="00600AFF">
        <w:rPr>
          <w:rFonts w:ascii="Times New Roman" w:hAnsi="Times New Roman" w:cs="Times New Roman"/>
        </w:rPr>
        <w:t>have already endorsed this statement.</w:t>
      </w:r>
    </w:p>
    <w:p w14:paraId="43290129" w14:textId="171E6062" w:rsidR="00600AFF" w:rsidRDefault="00600AFF">
      <w:pPr>
        <w:rPr>
          <w:rFonts w:ascii="Times New Roman" w:hAnsi="Times New Roman" w:cs="Times New Roman"/>
        </w:rPr>
      </w:pPr>
    </w:p>
    <w:p w14:paraId="3713A673" w14:textId="1C2D41BC" w:rsidR="00600AFF" w:rsidRPr="00FE7005" w:rsidRDefault="00600AFF" w:rsidP="00FE7005">
      <w:pPr>
        <w:pStyle w:val="NormalWeb"/>
        <w:spacing w:before="0" w:beforeAutospacing="0" w:after="200" w:afterAutospacing="0"/>
        <w:rPr>
          <w:b/>
        </w:rPr>
      </w:pPr>
      <w:r>
        <w:t xml:space="preserve">Friends </w:t>
      </w:r>
      <w:r w:rsidR="009730B6">
        <w:t>APPROVED</w:t>
      </w:r>
      <w:r>
        <w:t xml:space="preserve"> distributing th</w:t>
      </w:r>
      <w:r w:rsidR="00300939">
        <w:t>e Shepherdstown</w:t>
      </w:r>
      <w:r>
        <w:t xml:space="preserve"> statement to our meetings for consideration, and bringing it to a future meeting for a second reading. </w:t>
      </w:r>
      <w:r w:rsidR="00355354" w:rsidRPr="00355354">
        <w:t xml:space="preserve">See </w:t>
      </w:r>
      <w:r w:rsidR="00355354" w:rsidRPr="00355354">
        <w:rPr>
          <w:b/>
        </w:rPr>
        <w:t>Attachment I2026-14 (3)</w:t>
      </w:r>
      <w:r w:rsidR="00FE7005">
        <w:rPr>
          <w:b/>
        </w:rPr>
        <w:t xml:space="preserve">: </w:t>
      </w:r>
      <w:r w:rsidR="00FE7005" w:rsidRPr="00355354">
        <w:rPr>
          <w:b/>
          <w:color w:val="000000"/>
        </w:rPr>
        <w:t>Minute on Harms Caused by the Actions of our Current Government</w:t>
      </w:r>
      <w:r w:rsidR="00FE7005">
        <w:rPr>
          <w:b/>
          <w:color w:val="000000"/>
        </w:rPr>
        <w:t xml:space="preserve"> (Shepherdstown Friends Meeting).</w:t>
      </w:r>
    </w:p>
    <w:p w14:paraId="63F8F6BF" w14:textId="173847F6" w:rsidR="009730B6" w:rsidRDefault="009730B6" w:rsidP="00AF78B7">
      <w:pPr>
        <w:pStyle w:val="NormalWeb"/>
        <w:spacing w:before="0" w:beforeAutospacing="0" w:after="0" w:afterAutospacing="0"/>
      </w:pPr>
      <w:r w:rsidRPr="009730B6">
        <w:rPr>
          <w:b/>
        </w:rPr>
        <w:t xml:space="preserve">I2026-15 </w:t>
      </w:r>
      <w:r w:rsidR="00600AFF" w:rsidRPr="009730B6">
        <w:rPr>
          <w:b/>
        </w:rPr>
        <w:t>Manual of Procedure.</w:t>
      </w:r>
      <w:r>
        <w:t xml:space="preserve">  </w:t>
      </w:r>
      <w:r w:rsidR="00600AFF">
        <w:t>Arthur David Olsen</w:t>
      </w:r>
      <w:r w:rsidR="00300939">
        <w:t>, Takoma Park,</w:t>
      </w:r>
      <w:r w:rsidR="00600AFF">
        <w:t xml:space="preserve"> presented the report.  He noted that Pe</w:t>
      </w:r>
      <w:r>
        <w:t>i</w:t>
      </w:r>
      <w:r w:rsidR="00600AFF">
        <w:t>rce Hammond</w:t>
      </w:r>
      <w:r w:rsidR="00300939">
        <w:t>,</w:t>
      </w:r>
      <w:r w:rsidR="00600AFF">
        <w:t xml:space="preserve"> </w:t>
      </w:r>
      <w:r w:rsidR="00300939">
        <w:t>B</w:t>
      </w:r>
      <w:r w:rsidR="00600AFF">
        <w:t>ethesda</w:t>
      </w:r>
      <w:r w:rsidR="00300939">
        <w:t>,</w:t>
      </w:r>
      <w:r w:rsidR="00600AFF">
        <w:t xml:space="preserve"> has been coopted to assist the </w:t>
      </w:r>
      <w:r w:rsidR="002B09E4">
        <w:t>C</w:t>
      </w:r>
      <w:r w:rsidR="00600AFF">
        <w:t xml:space="preserve">ommittee in its work.  He reviewed the changes proposed by the Committee.  </w:t>
      </w:r>
    </w:p>
    <w:p w14:paraId="10203EE1" w14:textId="40190140" w:rsidR="00AF78B7" w:rsidRDefault="00AF78B7" w:rsidP="00AF78B7">
      <w:pPr>
        <w:pStyle w:val="NormalWeb"/>
        <w:spacing w:before="0" w:beforeAutospacing="0" w:after="0" w:afterAutospacing="0"/>
      </w:pPr>
    </w:p>
    <w:p w14:paraId="4D6510A9" w14:textId="480E5E79" w:rsidR="00AF78B7" w:rsidRPr="00FC1D17" w:rsidRDefault="00AF78B7" w:rsidP="00AF78B7">
      <w:pPr>
        <w:pStyle w:val="NormalWeb"/>
        <w:spacing w:before="0" w:beforeAutospacing="0" w:after="0" w:afterAutospacing="0"/>
        <w:jc w:val="center"/>
      </w:pPr>
      <w:r w:rsidRPr="00FC1D17">
        <w:rPr>
          <w:b/>
          <w:bCs/>
          <w:color w:val="000000"/>
        </w:rPr>
        <w:t xml:space="preserve">Proposed Changes to </w:t>
      </w:r>
      <w:r>
        <w:rPr>
          <w:b/>
          <w:bCs/>
          <w:color w:val="000000"/>
        </w:rPr>
        <w:t>M</w:t>
      </w:r>
      <w:r w:rsidRPr="00FC1D17">
        <w:rPr>
          <w:b/>
          <w:bCs/>
          <w:color w:val="000000"/>
        </w:rPr>
        <w:t>anual of Procedure</w:t>
      </w:r>
    </w:p>
    <w:p w14:paraId="393CF511" w14:textId="77777777" w:rsidR="00AF78B7" w:rsidRPr="00FC1D17" w:rsidRDefault="00AF78B7" w:rsidP="00AF78B7">
      <w:pPr>
        <w:pStyle w:val="NormalWeb"/>
        <w:spacing w:before="0" w:beforeAutospacing="0" w:after="0" w:afterAutospacing="0"/>
        <w:jc w:val="center"/>
      </w:pPr>
      <w:r w:rsidRPr="00FC1D17">
        <w:rPr>
          <w:color w:val="000000"/>
        </w:rPr>
        <w:t xml:space="preserve">(proposed additions are </w:t>
      </w:r>
      <w:r w:rsidRPr="00FC1D17">
        <w:rPr>
          <w:color w:val="000000"/>
          <w:u w:val="single"/>
        </w:rPr>
        <w:t>underlined</w:t>
      </w:r>
      <w:r w:rsidRPr="00FC1D17">
        <w:rPr>
          <w:color w:val="000000"/>
        </w:rPr>
        <w:t xml:space="preserve">; proposed deletions are </w:t>
      </w:r>
      <w:r w:rsidRPr="00FC1D17">
        <w:rPr>
          <w:strike/>
          <w:color w:val="000000"/>
        </w:rPr>
        <w:t>struck through</w:t>
      </w:r>
      <w:r w:rsidRPr="00FC1D17">
        <w:rPr>
          <w:color w:val="000000"/>
        </w:rPr>
        <w:t>)</w:t>
      </w:r>
    </w:p>
    <w:p w14:paraId="72926690" w14:textId="77777777" w:rsidR="00AF78B7" w:rsidRPr="00FC1D17" w:rsidRDefault="00AF78B7" w:rsidP="00AF78B7">
      <w:pPr>
        <w:rPr>
          <w:rFonts w:ascii="Times New Roman" w:hAnsi="Times New Roman" w:cs="Times New Roman"/>
        </w:rPr>
      </w:pPr>
    </w:p>
    <w:p w14:paraId="757596E6" w14:textId="72A2CDEA" w:rsidR="00AF78B7" w:rsidRPr="00FC1D17" w:rsidRDefault="00AF78B7" w:rsidP="00AF78B7">
      <w:pPr>
        <w:pStyle w:val="NormalWeb"/>
        <w:numPr>
          <w:ilvl w:val="0"/>
          <w:numId w:val="18"/>
        </w:numPr>
        <w:spacing w:before="0" w:beforeAutospacing="0" w:after="0" w:afterAutospacing="0"/>
      </w:pPr>
      <w:r w:rsidRPr="00FC1D17">
        <w:rPr>
          <w:color w:val="000000"/>
        </w:rPr>
        <w:t>Reflecting action of 2025 annual session regarding youth safety policy</w:t>
      </w:r>
    </w:p>
    <w:p w14:paraId="3B2AE7AC" w14:textId="77777777" w:rsidR="00AF78B7" w:rsidRPr="00FC1D17" w:rsidRDefault="00AF78B7" w:rsidP="00AF78B7">
      <w:pPr>
        <w:pStyle w:val="NormalWeb"/>
        <w:spacing w:before="0" w:beforeAutospacing="0" w:after="0" w:afterAutospacing="0"/>
        <w:ind w:left="720"/>
      </w:pPr>
      <w:r w:rsidRPr="00FC1D17">
        <w:rPr>
          <w:color w:val="000000"/>
        </w:rPr>
        <w:t>At the end of the section on trustees:</w:t>
      </w:r>
    </w:p>
    <w:p w14:paraId="78067D89" w14:textId="77777777" w:rsidR="00AF78B7" w:rsidRPr="00FC1D17" w:rsidRDefault="00AF78B7" w:rsidP="00AF78B7">
      <w:pPr>
        <w:pStyle w:val="NormalWeb"/>
        <w:spacing w:before="0" w:beforeAutospacing="0" w:after="0" w:afterAutospacing="0"/>
        <w:ind w:left="1440"/>
      </w:pPr>
      <w:r w:rsidRPr="00FC1D17">
        <w:rPr>
          <w:color w:val="000000"/>
          <w:u w:val="single"/>
        </w:rPr>
        <w:t>Trustees revise the youth safety policy.</w:t>
      </w:r>
    </w:p>
    <w:p w14:paraId="2C0AD89F" w14:textId="77777777" w:rsidR="00AF78B7" w:rsidRPr="00FC1D17" w:rsidRDefault="00AF78B7" w:rsidP="00AF78B7">
      <w:pPr>
        <w:rPr>
          <w:rFonts w:ascii="Times New Roman" w:hAnsi="Times New Roman" w:cs="Times New Roman"/>
        </w:rPr>
      </w:pPr>
    </w:p>
    <w:p w14:paraId="37251C4F" w14:textId="12328A8B" w:rsidR="00AF78B7" w:rsidRPr="00FC1D17" w:rsidRDefault="00AF78B7" w:rsidP="00AF78B7">
      <w:pPr>
        <w:pStyle w:val="NormalWeb"/>
        <w:numPr>
          <w:ilvl w:val="0"/>
          <w:numId w:val="18"/>
        </w:numPr>
        <w:spacing w:before="0" w:beforeAutospacing="0" w:after="0" w:afterAutospacing="0"/>
      </w:pPr>
      <w:r w:rsidRPr="00FC1D17">
        <w:rPr>
          <w:color w:val="000000"/>
        </w:rPr>
        <w:t>As recommended by Supervisory committee, clarifying the role of the General Secretary</w:t>
      </w:r>
    </w:p>
    <w:p w14:paraId="25BBE6A8" w14:textId="77777777" w:rsidR="00AF78B7" w:rsidRPr="00FC1D17" w:rsidRDefault="00AF78B7" w:rsidP="00AF78B7">
      <w:pPr>
        <w:pStyle w:val="NormalWeb"/>
        <w:spacing w:before="0" w:beforeAutospacing="0" w:after="0" w:afterAutospacing="0"/>
        <w:ind w:left="720"/>
      </w:pPr>
      <w:r w:rsidRPr="00FC1D17">
        <w:rPr>
          <w:color w:val="000000"/>
        </w:rPr>
        <w:t>In the section on staff:</w:t>
      </w:r>
    </w:p>
    <w:p w14:paraId="348C7A59" w14:textId="77777777" w:rsidR="00AF78B7" w:rsidRPr="00FC1D17" w:rsidRDefault="00AF78B7" w:rsidP="00AF78B7">
      <w:pPr>
        <w:pStyle w:val="NormalWeb"/>
        <w:spacing w:before="0" w:beforeAutospacing="0" w:after="0" w:afterAutospacing="0"/>
        <w:ind w:left="1440"/>
      </w:pPr>
      <w:r w:rsidRPr="00FC1D17">
        <w:rPr>
          <w:color w:val="000000"/>
        </w:rPr>
        <w:t xml:space="preserve">The General Secretary, with the guidance of the Supervisory Committee, </w:t>
      </w:r>
      <w:r w:rsidRPr="00FC1D17">
        <w:rPr>
          <w:strike/>
          <w:color w:val="000000"/>
        </w:rPr>
        <w:t xml:space="preserve">may employ such </w:t>
      </w:r>
      <w:proofErr w:type="spellStart"/>
      <w:r w:rsidRPr="00FC1D17">
        <w:rPr>
          <w:strike/>
          <w:color w:val="000000"/>
        </w:rPr>
        <w:t>staff</w:t>
      </w:r>
      <w:r w:rsidRPr="00FC1D17">
        <w:rPr>
          <w:color w:val="000000"/>
          <w:u w:val="single"/>
        </w:rPr>
        <w:t>performs</w:t>
      </w:r>
      <w:proofErr w:type="spellEnd"/>
      <w:r w:rsidRPr="00FC1D17">
        <w:rPr>
          <w:color w:val="000000"/>
          <w:u w:val="single"/>
        </w:rPr>
        <w:t xml:space="preserve"> executive functions related to staff, including but not limited to hiring, promoting, and firing,</w:t>
      </w:r>
      <w:r w:rsidRPr="00FC1D17">
        <w:rPr>
          <w:color w:val="000000"/>
        </w:rPr>
        <w:t xml:space="preserve"> as allowed in the budget approved by the Yearly Meeting in session.</w:t>
      </w:r>
    </w:p>
    <w:p w14:paraId="0C3E6E78" w14:textId="77777777" w:rsidR="00AF78B7" w:rsidRPr="00FC1D17" w:rsidRDefault="00AF78B7" w:rsidP="00AF78B7">
      <w:pPr>
        <w:rPr>
          <w:rFonts w:ascii="Times New Roman" w:hAnsi="Times New Roman" w:cs="Times New Roman"/>
        </w:rPr>
      </w:pPr>
    </w:p>
    <w:p w14:paraId="5220A5AB" w14:textId="0AEE4A22" w:rsidR="00AF78B7" w:rsidRPr="00FC1D17" w:rsidRDefault="00AF78B7" w:rsidP="00AF78B7">
      <w:pPr>
        <w:pStyle w:val="NormalWeb"/>
        <w:numPr>
          <w:ilvl w:val="0"/>
          <w:numId w:val="18"/>
        </w:numPr>
        <w:spacing w:before="0" w:beforeAutospacing="0" w:after="0" w:afterAutospacing="0"/>
      </w:pPr>
      <w:r w:rsidRPr="00FC1D17">
        <w:rPr>
          <w:color w:val="000000"/>
        </w:rPr>
        <w:t>Reflecting the full spending of an Indigenous Affairs fund</w:t>
      </w:r>
    </w:p>
    <w:p w14:paraId="4980742D" w14:textId="77777777" w:rsidR="00AF78B7" w:rsidRPr="00FC1D17" w:rsidRDefault="00AF78B7" w:rsidP="00AF78B7">
      <w:pPr>
        <w:pStyle w:val="NormalWeb"/>
        <w:spacing w:before="0" w:beforeAutospacing="0" w:after="0" w:afterAutospacing="0"/>
        <w:ind w:left="720"/>
      </w:pPr>
      <w:r w:rsidRPr="00FC1D17">
        <w:rPr>
          <w:color w:val="000000"/>
        </w:rPr>
        <w:t>In the section on the Indigenous Affairs Committee:</w:t>
      </w:r>
    </w:p>
    <w:p w14:paraId="5FF5C121" w14:textId="77777777" w:rsidR="00AF78B7" w:rsidRPr="00FC1D17" w:rsidRDefault="00AF78B7" w:rsidP="00AF78B7">
      <w:pPr>
        <w:pStyle w:val="NormalWeb"/>
        <w:spacing w:before="0" w:beforeAutospacing="0" w:after="0" w:afterAutospacing="0"/>
        <w:ind w:left="1440"/>
      </w:pPr>
      <w:r w:rsidRPr="00FC1D17">
        <w:rPr>
          <w:color w:val="000000"/>
        </w:rPr>
        <w:t xml:space="preserve">Unable to locate survivors of the natives, the Indigenous Affairs Committee </w:t>
      </w:r>
      <w:proofErr w:type="spellStart"/>
      <w:r w:rsidRPr="00FC1D17">
        <w:rPr>
          <w:strike/>
          <w:color w:val="000000"/>
        </w:rPr>
        <w:t>distributes</w:t>
      </w:r>
      <w:r w:rsidRPr="00FC1D17">
        <w:rPr>
          <w:color w:val="000000"/>
          <w:u w:val="single"/>
        </w:rPr>
        <w:t>distributed</w:t>
      </w:r>
      <w:proofErr w:type="spellEnd"/>
      <w:r w:rsidRPr="00FC1D17">
        <w:rPr>
          <w:color w:val="000000"/>
        </w:rPr>
        <w:t xml:space="preserve"> the interest income from this endowment to organizations which assist and advocate for American Indians.</w:t>
      </w:r>
      <w:r w:rsidRPr="00FC1D17">
        <w:rPr>
          <w:color w:val="000000"/>
          <w:u w:val="single"/>
        </w:rPr>
        <w:t xml:space="preserve"> The fund was fully spent in 2024.</w:t>
      </w:r>
    </w:p>
    <w:p w14:paraId="71FF0692" w14:textId="77777777" w:rsidR="00AF78B7" w:rsidRPr="00FC1D17" w:rsidRDefault="00AF78B7" w:rsidP="00AF78B7">
      <w:pPr>
        <w:rPr>
          <w:rFonts w:ascii="Times New Roman" w:hAnsi="Times New Roman" w:cs="Times New Roman"/>
        </w:rPr>
      </w:pPr>
    </w:p>
    <w:p w14:paraId="5FAC0B58" w14:textId="120685DE" w:rsidR="00AF78B7" w:rsidRPr="00FC1D17" w:rsidRDefault="00AF78B7" w:rsidP="00AF78B7">
      <w:pPr>
        <w:pStyle w:val="NormalWeb"/>
        <w:numPr>
          <w:ilvl w:val="0"/>
          <w:numId w:val="18"/>
        </w:numPr>
        <w:spacing w:before="0" w:beforeAutospacing="0" w:after="0" w:afterAutospacing="0"/>
      </w:pPr>
      <w:r w:rsidRPr="00FC1D17">
        <w:rPr>
          <w:color w:val="000000"/>
        </w:rPr>
        <w:lastRenderedPageBreak/>
        <w:t>As inspired by Faith and Practice committee, replacing “oversight” with “care”</w:t>
      </w:r>
    </w:p>
    <w:p w14:paraId="663C15FE" w14:textId="77777777" w:rsidR="00AF78B7" w:rsidRPr="00FC1D17" w:rsidRDefault="00AF78B7" w:rsidP="00AF78B7">
      <w:pPr>
        <w:pStyle w:val="NormalWeb"/>
        <w:spacing w:before="0" w:beforeAutospacing="0" w:after="0" w:afterAutospacing="0"/>
        <w:ind w:left="720"/>
      </w:pPr>
      <w:r w:rsidRPr="00FC1D17">
        <w:rPr>
          <w:color w:val="000000"/>
        </w:rPr>
        <w:t>In the section on Development Committee:</w:t>
      </w:r>
    </w:p>
    <w:p w14:paraId="2A24A81D" w14:textId="77777777" w:rsidR="00AF78B7" w:rsidRPr="00FC1D17" w:rsidRDefault="00AF78B7" w:rsidP="00AF78B7">
      <w:pPr>
        <w:pStyle w:val="NormalWeb"/>
        <w:spacing w:before="0" w:beforeAutospacing="0" w:after="0" w:afterAutospacing="0"/>
        <w:ind w:left="1440"/>
      </w:pPr>
      <w:r w:rsidRPr="00FC1D17">
        <w:rPr>
          <w:color w:val="000000"/>
        </w:rPr>
        <w:t xml:space="preserve">It is charged with: the creation and subsequent </w:t>
      </w:r>
      <w:r w:rsidRPr="00FC1D17">
        <w:rPr>
          <w:strike/>
          <w:color w:val="000000"/>
        </w:rPr>
        <w:t xml:space="preserve">oversight </w:t>
      </w:r>
      <w:proofErr w:type="spellStart"/>
      <w:r w:rsidRPr="00FC1D17">
        <w:rPr>
          <w:strike/>
          <w:color w:val="000000"/>
        </w:rPr>
        <w:t>of</w:t>
      </w:r>
      <w:r w:rsidRPr="00FC1D17">
        <w:rPr>
          <w:color w:val="000000"/>
          <w:u w:val="single"/>
        </w:rPr>
        <w:t>care</w:t>
      </w:r>
      <w:proofErr w:type="spellEnd"/>
      <w:r w:rsidRPr="00FC1D17">
        <w:rPr>
          <w:color w:val="000000"/>
          <w:u w:val="single"/>
        </w:rPr>
        <w:t xml:space="preserve"> for</w:t>
      </w:r>
      <w:r w:rsidRPr="00FC1D17">
        <w:rPr>
          <w:color w:val="000000"/>
        </w:rPr>
        <w:t xml:space="preserve"> a comprehensive development plan for Baltimore Yearly Meeting…</w:t>
      </w:r>
    </w:p>
    <w:p w14:paraId="5B521728" w14:textId="77777777" w:rsidR="00AF78B7" w:rsidRPr="00FC1D17" w:rsidRDefault="00AF78B7" w:rsidP="00AF78B7">
      <w:pPr>
        <w:pStyle w:val="NormalWeb"/>
        <w:spacing w:before="0" w:beforeAutospacing="0" w:after="0" w:afterAutospacing="0"/>
        <w:ind w:left="1440"/>
      </w:pPr>
      <w:r w:rsidRPr="00FC1D17">
        <w:rPr>
          <w:color w:val="000000"/>
        </w:rPr>
        <w:t xml:space="preserve">The Development Committee has </w:t>
      </w:r>
      <w:r w:rsidRPr="00FC1D17">
        <w:rPr>
          <w:strike/>
          <w:color w:val="000000"/>
        </w:rPr>
        <w:t xml:space="preserve">oversight </w:t>
      </w:r>
      <w:proofErr w:type="spellStart"/>
      <w:r w:rsidRPr="00FC1D17">
        <w:rPr>
          <w:strike/>
          <w:color w:val="000000"/>
        </w:rPr>
        <w:t>of</w:t>
      </w:r>
      <w:r w:rsidRPr="00FC1D17">
        <w:rPr>
          <w:color w:val="000000"/>
          <w:u w:val="single"/>
        </w:rPr>
        <w:t>care</w:t>
      </w:r>
      <w:proofErr w:type="spellEnd"/>
      <w:r w:rsidRPr="00FC1D17">
        <w:rPr>
          <w:color w:val="000000"/>
          <w:u w:val="single"/>
        </w:rPr>
        <w:t xml:space="preserve"> for</w:t>
      </w:r>
      <w:r w:rsidRPr="00FC1D17">
        <w:rPr>
          <w:color w:val="000000"/>
        </w:rPr>
        <w:t xml:space="preserve"> fund-raising efforts that other Yearly Meeting committees may initiate…</w:t>
      </w:r>
    </w:p>
    <w:p w14:paraId="774F4354" w14:textId="77777777" w:rsidR="00AF78B7" w:rsidRPr="00FC1D17" w:rsidRDefault="00AF78B7" w:rsidP="00AF78B7">
      <w:pPr>
        <w:pStyle w:val="NormalWeb"/>
        <w:spacing w:before="0" w:beforeAutospacing="0" w:after="0" w:afterAutospacing="0"/>
        <w:ind w:left="720"/>
      </w:pPr>
      <w:r w:rsidRPr="00FC1D17">
        <w:rPr>
          <w:color w:val="000000"/>
        </w:rPr>
        <w:t>In the section on Program Committee:</w:t>
      </w:r>
    </w:p>
    <w:p w14:paraId="36D6D9A3" w14:textId="77777777" w:rsidR="00AF78B7" w:rsidRPr="00FC1D17" w:rsidRDefault="00AF78B7" w:rsidP="00AF78B7">
      <w:pPr>
        <w:pStyle w:val="NormalWeb"/>
        <w:spacing w:before="0" w:beforeAutospacing="0" w:after="0" w:afterAutospacing="0"/>
        <w:ind w:left="1440"/>
      </w:pPr>
      <w:r w:rsidRPr="00FC1D17">
        <w:rPr>
          <w:color w:val="000000"/>
        </w:rPr>
        <w:t xml:space="preserve">The Program Committee has </w:t>
      </w:r>
      <w:r w:rsidRPr="00FC1D17">
        <w:rPr>
          <w:strike/>
          <w:color w:val="000000"/>
        </w:rPr>
        <w:t xml:space="preserve">oversight </w:t>
      </w:r>
      <w:proofErr w:type="spellStart"/>
      <w:r w:rsidRPr="00FC1D17">
        <w:rPr>
          <w:strike/>
          <w:color w:val="000000"/>
        </w:rPr>
        <w:t>of</w:t>
      </w:r>
      <w:r w:rsidRPr="00FC1D17">
        <w:rPr>
          <w:color w:val="000000"/>
          <w:u w:val="single"/>
        </w:rPr>
        <w:t>care</w:t>
      </w:r>
      <w:proofErr w:type="spellEnd"/>
      <w:r w:rsidRPr="00FC1D17">
        <w:rPr>
          <w:color w:val="000000"/>
          <w:u w:val="single"/>
        </w:rPr>
        <w:t xml:space="preserve"> for</w:t>
      </w:r>
      <w:r w:rsidRPr="00FC1D17">
        <w:rPr>
          <w:color w:val="000000"/>
        </w:rPr>
        <w:t xml:space="preserve"> all program plans for Yearly Meeting sessions. This </w:t>
      </w:r>
      <w:proofErr w:type="spellStart"/>
      <w:r w:rsidRPr="00FC1D17">
        <w:rPr>
          <w:strike/>
          <w:color w:val="000000"/>
        </w:rPr>
        <w:t>oversight</w:t>
      </w:r>
      <w:r w:rsidRPr="00FC1D17">
        <w:rPr>
          <w:color w:val="000000"/>
          <w:u w:val="single"/>
        </w:rPr>
        <w:t>care</w:t>
      </w:r>
      <w:proofErr w:type="spellEnd"/>
      <w:r w:rsidRPr="00FC1D17">
        <w:rPr>
          <w:color w:val="000000"/>
        </w:rPr>
        <w:t xml:space="preserve"> includes negotiating each year a suitable site for the following year’s Annual Session                                                                               </w:t>
      </w:r>
    </w:p>
    <w:p w14:paraId="6B68203F" w14:textId="77777777" w:rsidR="00AF78B7" w:rsidRPr="00FC1D17" w:rsidRDefault="00AF78B7" w:rsidP="00AF78B7">
      <w:pPr>
        <w:pStyle w:val="NormalWeb"/>
        <w:spacing w:before="0" w:beforeAutospacing="0" w:after="0" w:afterAutospacing="0"/>
        <w:ind w:left="720"/>
      </w:pPr>
      <w:r w:rsidRPr="00FC1D17">
        <w:rPr>
          <w:color w:val="000000"/>
        </w:rPr>
        <w:t>In the section on Stewardship and Finance Committee:</w:t>
      </w:r>
    </w:p>
    <w:p w14:paraId="14AA0F85" w14:textId="77777777" w:rsidR="00AF78B7" w:rsidRPr="00FC1D17" w:rsidRDefault="00AF78B7" w:rsidP="00AF78B7">
      <w:pPr>
        <w:pStyle w:val="NormalWeb"/>
        <w:spacing w:before="0" w:beforeAutospacing="0" w:after="0" w:afterAutospacing="0"/>
        <w:ind w:left="1440"/>
      </w:pPr>
      <w:r w:rsidRPr="00FC1D17">
        <w:rPr>
          <w:color w:val="000000"/>
        </w:rPr>
        <w:t xml:space="preserve">It has </w:t>
      </w:r>
      <w:r w:rsidRPr="00FC1D17">
        <w:rPr>
          <w:strike/>
          <w:color w:val="000000"/>
        </w:rPr>
        <w:t xml:space="preserve">oversight </w:t>
      </w:r>
      <w:proofErr w:type="spellStart"/>
      <w:r w:rsidRPr="00FC1D17">
        <w:rPr>
          <w:strike/>
          <w:color w:val="000000"/>
        </w:rPr>
        <w:t>of</w:t>
      </w:r>
      <w:r w:rsidRPr="00FC1D17">
        <w:rPr>
          <w:color w:val="000000"/>
          <w:u w:val="single"/>
        </w:rPr>
        <w:t>care</w:t>
      </w:r>
      <w:proofErr w:type="spellEnd"/>
      <w:r w:rsidRPr="00FC1D17">
        <w:rPr>
          <w:color w:val="000000"/>
          <w:u w:val="single"/>
        </w:rPr>
        <w:t xml:space="preserve"> for</w:t>
      </w:r>
      <w:r w:rsidRPr="00FC1D17">
        <w:rPr>
          <w:color w:val="000000"/>
        </w:rPr>
        <w:t xml:space="preserve"> the accounting methods used and the adequacy of the financial reports given by the Treasurer…</w:t>
      </w:r>
    </w:p>
    <w:p w14:paraId="5B2213E4" w14:textId="77777777" w:rsidR="00AF78B7" w:rsidRPr="00FC1D17" w:rsidRDefault="00AF78B7" w:rsidP="00AF78B7">
      <w:pPr>
        <w:pStyle w:val="NormalWeb"/>
        <w:spacing w:before="0" w:beforeAutospacing="0" w:after="0" w:afterAutospacing="0"/>
        <w:ind w:left="720"/>
      </w:pPr>
      <w:r w:rsidRPr="00FC1D17">
        <w:rPr>
          <w:color w:val="000000"/>
        </w:rPr>
        <w:t>In the section on the Miles White Beneficial Society of Baltimore City</w:t>
      </w:r>
    </w:p>
    <w:p w14:paraId="456202F8" w14:textId="77777777" w:rsidR="00AF78B7" w:rsidRPr="00FC1D17" w:rsidRDefault="00AF78B7" w:rsidP="00AF78B7">
      <w:pPr>
        <w:pStyle w:val="NormalWeb"/>
        <w:spacing w:before="0" w:beforeAutospacing="0" w:after="0" w:afterAutospacing="0"/>
        <w:ind w:left="1440"/>
      </w:pPr>
      <w:r w:rsidRPr="00FC1D17">
        <w:rPr>
          <w:color w:val="000000"/>
        </w:rPr>
        <w:t xml:space="preserve">Upon the consolidation of the two Baltimore Yearly Meetings in 1968, </w:t>
      </w:r>
      <w:r w:rsidRPr="00FC1D17">
        <w:rPr>
          <w:strike/>
          <w:color w:val="000000"/>
        </w:rPr>
        <w:t xml:space="preserve">oversight </w:t>
      </w:r>
      <w:proofErr w:type="spellStart"/>
      <w:r w:rsidRPr="00FC1D17">
        <w:rPr>
          <w:strike/>
          <w:color w:val="000000"/>
        </w:rPr>
        <w:t>of</w:t>
      </w:r>
      <w:r w:rsidRPr="00FC1D17">
        <w:rPr>
          <w:color w:val="000000"/>
          <w:u w:val="single"/>
        </w:rPr>
        <w:t>care</w:t>
      </w:r>
      <w:proofErr w:type="spellEnd"/>
      <w:r w:rsidRPr="00FC1D17">
        <w:rPr>
          <w:color w:val="000000"/>
          <w:u w:val="single"/>
        </w:rPr>
        <w:t xml:space="preserve"> for</w:t>
      </w:r>
      <w:r w:rsidRPr="00FC1D17">
        <w:rPr>
          <w:color w:val="000000"/>
        </w:rPr>
        <w:t xml:space="preserve"> the MWBS passed to the Yearly Meeting.</w:t>
      </w:r>
    </w:p>
    <w:p w14:paraId="1A51C0FB" w14:textId="77777777" w:rsidR="00AF78B7" w:rsidRDefault="00AF78B7" w:rsidP="00AF78B7">
      <w:pPr>
        <w:pStyle w:val="NormalWeb"/>
        <w:spacing w:before="0" w:beforeAutospacing="0" w:after="0" w:afterAutospacing="0"/>
      </w:pPr>
    </w:p>
    <w:p w14:paraId="03E6D033" w14:textId="0D478046" w:rsidR="00600AFF" w:rsidRDefault="00600AFF">
      <w:pPr>
        <w:rPr>
          <w:rFonts w:ascii="Times New Roman" w:hAnsi="Times New Roman" w:cs="Times New Roman"/>
        </w:rPr>
      </w:pPr>
      <w:r>
        <w:rPr>
          <w:rFonts w:ascii="Times New Roman" w:hAnsi="Times New Roman" w:cs="Times New Roman"/>
        </w:rPr>
        <w:t xml:space="preserve">Friends </w:t>
      </w:r>
      <w:r w:rsidR="009730B6">
        <w:rPr>
          <w:rFonts w:ascii="Times New Roman" w:hAnsi="Times New Roman" w:cs="Times New Roman"/>
        </w:rPr>
        <w:t>APPROVED</w:t>
      </w:r>
      <w:r>
        <w:rPr>
          <w:rFonts w:ascii="Times New Roman" w:hAnsi="Times New Roman" w:cs="Times New Roman"/>
        </w:rPr>
        <w:t xml:space="preserve"> forwarding these proposed changes to annual session for a second reading.</w:t>
      </w:r>
    </w:p>
    <w:p w14:paraId="5C2E184D" w14:textId="6F67288D" w:rsidR="00600AFF" w:rsidRDefault="00600AFF">
      <w:pPr>
        <w:rPr>
          <w:rFonts w:ascii="Times New Roman" w:hAnsi="Times New Roman" w:cs="Times New Roman"/>
        </w:rPr>
      </w:pPr>
    </w:p>
    <w:p w14:paraId="638B8D40" w14:textId="66DE037C" w:rsidR="00600AFF" w:rsidRDefault="009730B6">
      <w:pPr>
        <w:rPr>
          <w:rFonts w:ascii="Times New Roman" w:hAnsi="Times New Roman" w:cs="Times New Roman"/>
        </w:rPr>
      </w:pPr>
      <w:r w:rsidRPr="009730B6">
        <w:rPr>
          <w:rFonts w:ascii="Times New Roman" w:hAnsi="Times New Roman" w:cs="Times New Roman"/>
          <w:b/>
        </w:rPr>
        <w:t xml:space="preserve">I2026-16 </w:t>
      </w:r>
      <w:r w:rsidR="00600AFF" w:rsidRPr="009730B6">
        <w:rPr>
          <w:rFonts w:ascii="Times New Roman" w:hAnsi="Times New Roman" w:cs="Times New Roman"/>
          <w:b/>
        </w:rPr>
        <w:t xml:space="preserve">Presiding Clerk’s </w:t>
      </w:r>
      <w:r w:rsidRPr="009730B6">
        <w:rPr>
          <w:rFonts w:ascii="Times New Roman" w:hAnsi="Times New Roman" w:cs="Times New Roman"/>
          <w:b/>
        </w:rPr>
        <w:t>R</w:t>
      </w:r>
      <w:r w:rsidR="00600AFF" w:rsidRPr="009730B6">
        <w:rPr>
          <w:rFonts w:ascii="Times New Roman" w:hAnsi="Times New Roman" w:cs="Times New Roman"/>
          <w:b/>
        </w:rPr>
        <w:t>eport.</w:t>
      </w:r>
      <w:r w:rsidR="00600AFF">
        <w:rPr>
          <w:rFonts w:ascii="Times New Roman" w:hAnsi="Times New Roman" w:cs="Times New Roman"/>
        </w:rPr>
        <w:t xml:space="preserve"> Steph Bean</w:t>
      </w:r>
      <w:r w:rsidR="00300939">
        <w:rPr>
          <w:rFonts w:ascii="Times New Roman" w:hAnsi="Times New Roman" w:cs="Times New Roman"/>
        </w:rPr>
        <w:t>,</w:t>
      </w:r>
      <w:r w:rsidR="00600AFF">
        <w:rPr>
          <w:rFonts w:ascii="Times New Roman" w:hAnsi="Times New Roman" w:cs="Times New Roman"/>
        </w:rPr>
        <w:t xml:space="preserve"> Adelphi</w:t>
      </w:r>
      <w:r w:rsidR="00300939">
        <w:rPr>
          <w:rFonts w:ascii="Times New Roman" w:hAnsi="Times New Roman" w:cs="Times New Roman"/>
        </w:rPr>
        <w:t>,</w:t>
      </w:r>
      <w:r w:rsidR="00600AFF">
        <w:rPr>
          <w:rFonts w:ascii="Times New Roman" w:hAnsi="Times New Roman" w:cs="Times New Roman"/>
        </w:rPr>
        <w:t xml:space="preserve"> presented the</w:t>
      </w:r>
      <w:r w:rsidR="00300939">
        <w:rPr>
          <w:rFonts w:ascii="Times New Roman" w:hAnsi="Times New Roman" w:cs="Times New Roman"/>
        </w:rPr>
        <w:t>ir</w:t>
      </w:r>
      <w:r w:rsidR="00600AFF">
        <w:rPr>
          <w:rFonts w:ascii="Times New Roman" w:hAnsi="Times New Roman" w:cs="Times New Roman"/>
        </w:rPr>
        <w:t xml:space="preserve"> report.  They spoke of how important it is to keep our spiritual house in order, and to maintain a strong foundation for our work together.  They have found great joy in nurturing </w:t>
      </w:r>
      <w:r w:rsidR="00F1521D">
        <w:rPr>
          <w:rFonts w:ascii="Times New Roman" w:hAnsi="Times New Roman" w:cs="Times New Roman"/>
        </w:rPr>
        <w:t>our Yearly Meeting</w:t>
      </w:r>
      <w:r w:rsidR="00600AFF">
        <w:rPr>
          <w:rFonts w:ascii="Times New Roman" w:hAnsi="Times New Roman" w:cs="Times New Roman"/>
        </w:rPr>
        <w:t xml:space="preserve"> community, </w:t>
      </w:r>
      <w:r w:rsidR="00F1521D">
        <w:rPr>
          <w:rFonts w:ascii="Times New Roman" w:hAnsi="Times New Roman" w:cs="Times New Roman"/>
        </w:rPr>
        <w:t xml:space="preserve">and witnessing the many ways </w:t>
      </w:r>
      <w:r w:rsidR="002B09E4">
        <w:rPr>
          <w:rFonts w:ascii="Times New Roman" w:hAnsi="Times New Roman" w:cs="Times New Roman"/>
        </w:rPr>
        <w:t xml:space="preserve">in which </w:t>
      </w:r>
      <w:r w:rsidR="00F1521D">
        <w:rPr>
          <w:rFonts w:ascii="Times New Roman" w:hAnsi="Times New Roman" w:cs="Times New Roman"/>
        </w:rPr>
        <w:t>we nurture each other.</w:t>
      </w:r>
    </w:p>
    <w:p w14:paraId="3E3B9DC0" w14:textId="101FB268" w:rsidR="00F1521D" w:rsidRDefault="00F1521D">
      <w:pPr>
        <w:rPr>
          <w:rFonts w:ascii="Times New Roman" w:hAnsi="Times New Roman" w:cs="Times New Roman"/>
        </w:rPr>
      </w:pPr>
    </w:p>
    <w:p w14:paraId="126FCBE6" w14:textId="3AACFD2E" w:rsidR="007056CF" w:rsidRDefault="009730B6">
      <w:pPr>
        <w:rPr>
          <w:rFonts w:ascii="Times New Roman" w:hAnsi="Times New Roman" w:cs="Times New Roman"/>
        </w:rPr>
      </w:pPr>
      <w:r w:rsidRPr="009730B6">
        <w:rPr>
          <w:rFonts w:ascii="Times New Roman" w:hAnsi="Times New Roman" w:cs="Times New Roman"/>
          <w:b/>
        </w:rPr>
        <w:t xml:space="preserve">I2026-17 </w:t>
      </w:r>
      <w:r w:rsidR="00F1521D" w:rsidRPr="009730B6">
        <w:rPr>
          <w:rFonts w:ascii="Times New Roman" w:hAnsi="Times New Roman" w:cs="Times New Roman"/>
          <w:b/>
        </w:rPr>
        <w:t>Faith and Practice Committee.</w:t>
      </w:r>
      <w:r w:rsidR="00F1521D">
        <w:rPr>
          <w:rFonts w:ascii="Times New Roman" w:hAnsi="Times New Roman" w:cs="Times New Roman"/>
        </w:rPr>
        <w:t xml:space="preserve">  Ken Stockbridge</w:t>
      </w:r>
      <w:r w:rsidR="00300939">
        <w:rPr>
          <w:rFonts w:ascii="Times New Roman" w:hAnsi="Times New Roman" w:cs="Times New Roman"/>
        </w:rPr>
        <w:t>, Patapsco,</w:t>
      </w:r>
      <w:r w:rsidR="00F1521D">
        <w:rPr>
          <w:rFonts w:ascii="Times New Roman" w:hAnsi="Times New Roman" w:cs="Times New Roman"/>
        </w:rPr>
        <w:t xml:space="preserve"> presented the report.  He announced that the Committee will be working on the section of Faith and Practice now titled “Prejudice and Discrimination,” which is seriously out of date.  All of our meetings are urged to read this section and carefully consider, as a community, how it needs to be updated.  Friends thanked the Committee for engaging us all in this important challenge.  The written </w:t>
      </w:r>
      <w:r w:rsidR="00300939">
        <w:rPr>
          <w:rFonts w:ascii="Times New Roman" w:hAnsi="Times New Roman" w:cs="Times New Roman"/>
        </w:rPr>
        <w:t>transcription</w:t>
      </w:r>
      <w:r w:rsidR="00F1521D">
        <w:rPr>
          <w:rFonts w:ascii="Times New Roman" w:hAnsi="Times New Roman" w:cs="Times New Roman"/>
        </w:rPr>
        <w:t xml:space="preserve"> is inserted </w:t>
      </w:r>
      <w:r>
        <w:rPr>
          <w:rFonts w:ascii="Times New Roman" w:hAnsi="Times New Roman" w:cs="Times New Roman"/>
        </w:rPr>
        <w:t>here</w:t>
      </w:r>
      <w:r w:rsidR="00F1521D">
        <w:rPr>
          <w:rFonts w:ascii="Times New Roman" w:hAnsi="Times New Roman" w:cs="Times New Roman"/>
        </w:rPr>
        <w:t>.</w:t>
      </w:r>
    </w:p>
    <w:p w14:paraId="23764007" w14:textId="0A831288" w:rsidR="009730B6" w:rsidRDefault="009730B6">
      <w:pPr>
        <w:rPr>
          <w:rFonts w:ascii="Times New Roman" w:hAnsi="Times New Roman" w:cs="Times New Roman"/>
        </w:rPr>
      </w:pPr>
    </w:p>
    <w:p w14:paraId="42E0E49F" w14:textId="77777777" w:rsidR="009730B6" w:rsidRPr="009730B6" w:rsidRDefault="009730B6" w:rsidP="009730B6">
      <w:pPr>
        <w:jc w:val="center"/>
        <w:rPr>
          <w:rFonts w:ascii="Times New Roman" w:eastAsia="Times New Roman" w:hAnsi="Times New Roman" w:cs="Times New Roman"/>
        </w:rPr>
      </w:pPr>
      <w:r w:rsidRPr="009730B6">
        <w:rPr>
          <w:rFonts w:ascii="Times New Roman" w:eastAsia="Times New Roman" w:hAnsi="Times New Roman" w:cs="Times New Roman"/>
          <w:color w:val="000000"/>
        </w:rPr>
        <w:t>Faith and Practice Committee Oral Report </w:t>
      </w:r>
    </w:p>
    <w:p w14:paraId="48AF8233" w14:textId="77777777" w:rsidR="009730B6" w:rsidRPr="009730B6" w:rsidRDefault="009730B6" w:rsidP="009730B6">
      <w:pPr>
        <w:jc w:val="center"/>
        <w:rPr>
          <w:rFonts w:ascii="Times New Roman" w:eastAsia="Times New Roman" w:hAnsi="Times New Roman" w:cs="Times New Roman"/>
        </w:rPr>
      </w:pPr>
      <w:r w:rsidRPr="009730B6">
        <w:rPr>
          <w:rFonts w:ascii="Times New Roman" w:eastAsia="Times New Roman" w:hAnsi="Times New Roman" w:cs="Times New Roman"/>
          <w:color w:val="000000"/>
        </w:rPr>
        <w:t>Interim Meeting of Baltimore Yearly Meeting</w:t>
      </w:r>
    </w:p>
    <w:p w14:paraId="1022C196" w14:textId="77777777" w:rsidR="009730B6" w:rsidRPr="009730B6" w:rsidRDefault="009730B6" w:rsidP="009730B6">
      <w:pPr>
        <w:jc w:val="center"/>
        <w:rPr>
          <w:rFonts w:ascii="Times New Roman" w:eastAsia="Times New Roman" w:hAnsi="Times New Roman" w:cs="Times New Roman"/>
        </w:rPr>
      </w:pPr>
      <w:r w:rsidRPr="009730B6">
        <w:rPr>
          <w:rFonts w:ascii="Times New Roman" w:eastAsia="Times New Roman" w:hAnsi="Times New Roman" w:cs="Times New Roman"/>
          <w:color w:val="000000"/>
        </w:rPr>
        <w:t>Presented by Ken Stockbridge</w:t>
      </w:r>
    </w:p>
    <w:p w14:paraId="20694FEA" w14:textId="77777777" w:rsidR="009730B6" w:rsidRPr="009730B6" w:rsidRDefault="009730B6" w:rsidP="009730B6">
      <w:pPr>
        <w:jc w:val="center"/>
        <w:rPr>
          <w:rFonts w:ascii="Times New Roman" w:eastAsia="Times New Roman" w:hAnsi="Times New Roman" w:cs="Times New Roman"/>
        </w:rPr>
      </w:pPr>
      <w:r w:rsidRPr="009730B6">
        <w:rPr>
          <w:rFonts w:ascii="Times New Roman" w:eastAsia="Times New Roman" w:hAnsi="Times New Roman" w:cs="Times New Roman"/>
          <w:color w:val="000000"/>
        </w:rPr>
        <w:t>3/21/2016</w:t>
      </w:r>
    </w:p>
    <w:p w14:paraId="032B953C" w14:textId="77777777" w:rsidR="009730B6" w:rsidRPr="009730B6" w:rsidRDefault="009730B6" w:rsidP="009730B6">
      <w:pPr>
        <w:rPr>
          <w:rFonts w:ascii="Times New Roman" w:eastAsia="Times New Roman" w:hAnsi="Times New Roman" w:cs="Times New Roman"/>
        </w:rPr>
      </w:pPr>
    </w:p>
    <w:p w14:paraId="3A08CE61" w14:textId="77777777" w:rsidR="009730B6" w:rsidRPr="009730B6" w:rsidRDefault="009730B6" w:rsidP="009730B6">
      <w:pPr>
        <w:ind w:left="720"/>
        <w:rPr>
          <w:rFonts w:ascii="Times New Roman" w:eastAsia="Times New Roman" w:hAnsi="Times New Roman" w:cs="Times New Roman"/>
        </w:rPr>
      </w:pPr>
      <w:r w:rsidRPr="009730B6">
        <w:rPr>
          <w:rFonts w:ascii="Times New Roman" w:eastAsia="Times New Roman" w:hAnsi="Times New Roman" w:cs="Times New Roman"/>
          <w:color w:val="000000"/>
        </w:rPr>
        <w:t xml:space="preserve">Many, many books entitled </w:t>
      </w:r>
      <w:r w:rsidRPr="009730B6">
        <w:rPr>
          <w:rFonts w:ascii="Times New Roman" w:eastAsia="Times New Roman" w:hAnsi="Times New Roman" w:cs="Times New Roman"/>
          <w:i/>
          <w:iCs/>
          <w:color w:val="000000"/>
        </w:rPr>
        <w:t>Faith &amp; Practice</w:t>
      </w:r>
      <w:r w:rsidRPr="009730B6">
        <w:rPr>
          <w:rFonts w:ascii="Times New Roman" w:eastAsia="Times New Roman" w:hAnsi="Times New Roman" w:cs="Times New Roman"/>
          <w:color w:val="000000"/>
        </w:rPr>
        <w:t xml:space="preserve"> exist. </w:t>
      </w:r>
      <w:r w:rsidRPr="009730B6">
        <w:rPr>
          <w:rFonts w:ascii="Times New Roman" w:eastAsia="Times New Roman" w:hAnsi="Times New Roman" w:cs="Times New Roman"/>
          <w:i/>
          <w:iCs/>
          <w:color w:val="000000"/>
        </w:rPr>
        <w:t>Almost</w:t>
      </w:r>
      <w:r w:rsidRPr="009730B6">
        <w:rPr>
          <w:rFonts w:ascii="Times New Roman" w:eastAsia="Times New Roman" w:hAnsi="Times New Roman" w:cs="Times New Roman"/>
          <w:color w:val="000000"/>
        </w:rPr>
        <w:t xml:space="preserve"> every Yearly Meeting has one. But a few small Yearly Meetings have chosen not to produce their own Faith &amp; Practice, which require a lot of work! Instead, they select one that suits them from another Yearly Meeting; they could choose to consult more than one. So why should Baltimore Yearly Meeting have its own? Why don’t we just choose one from another Yearly Meeting?</w:t>
      </w:r>
    </w:p>
    <w:p w14:paraId="7EE21FD3" w14:textId="77777777" w:rsidR="009730B6" w:rsidRPr="009730B6" w:rsidRDefault="009730B6" w:rsidP="009730B6">
      <w:pPr>
        <w:rPr>
          <w:rFonts w:ascii="Times New Roman" w:eastAsia="Times New Roman" w:hAnsi="Times New Roman" w:cs="Times New Roman"/>
        </w:rPr>
      </w:pPr>
    </w:p>
    <w:p w14:paraId="43EBE886" w14:textId="77777777" w:rsidR="009730B6" w:rsidRPr="009730B6" w:rsidRDefault="009730B6" w:rsidP="009730B6">
      <w:pPr>
        <w:ind w:left="720"/>
        <w:rPr>
          <w:rFonts w:ascii="Times New Roman" w:eastAsia="Times New Roman" w:hAnsi="Times New Roman" w:cs="Times New Roman"/>
        </w:rPr>
      </w:pPr>
      <w:r w:rsidRPr="009730B6">
        <w:rPr>
          <w:rFonts w:ascii="Times New Roman" w:eastAsia="Times New Roman" w:hAnsi="Times New Roman" w:cs="Times New Roman"/>
          <w:color w:val="000000"/>
        </w:rPr>
        <w:t xml:space="preserve">Well, because our Faith &amp; Practice is uniquely our expression of what our faith and our practice is for us today. So, as our Faith &amp; Practice Committee undertakes revisions, how </w:t>
      </w:r>
      <w:r w:rsidRPr="009730B6">
        <w:rPr>
          <w:rFonts w:ascii="Times New Roman" w:eastAsia="Times New Roman" w:hAnsi="Times New Roman" w:cs="Times New Roman"/>
          <w:color w:val="000000"/>
        </w:rPr>
        <w:lastRenderedPageBreak/>
        <w:t>can we really know what is uniquely ours without your input? Our most fundamental task is not writing, but listening to all of you.</w:t>
      </w:r>
    </w:p>
    <w:p w14:paraId="4C4434B8" w14:textId="77777777" w:rsidR="009730B6" w:rsidRPr="009730B6" w:rsidRDefault="009730B6" w:rsidP="009730B6">
      <w:pPr>
        <w:rPr>
          <w:rFonts w:ascii="Times New Roman" w:eastAsia="Times New Roman" w:hAnsi="Times New Roman" w:cs="Times New Roman"/>
        </w:rPr>
      </w:pPr>
    </w:p>
    <w:p w14:paraId="6FA76117" w14:textId="77777777" w:rsidR="009730B6" w:rsidRPr="009730B6" w:rsidRDefault="009730B6" w:rsidP="009730B6">
      <w:pPr>
        <w:ind w:left="720"/>
        <w:rPr>
          <w:rFonts w:ascii="Times New Roman" w:eastAsia="Times New Roman" w:hAnsi="Times New Roman" w:cs="Times New Roman"/>
        </w:rPr>
      </w:pPr>
      <w:r w:rsidRPr="009730B6">
        <w:rPr>
          <w:rFonts w:ascii="Times New Roman" w:eastAsia="Times New Roman" w:hAnsi="Times New Roman" w:cs="Times New Roman"/>
          <w:color w:val="000000"/>
        </w:rPr>
        <w:t xml:space="preserve">Okay, so why do we have to revise it?  Consider this. The currently approved Faith &amp; Practice, first approved in 1988, has a section entitled “Prejudice &amp; Discrimination,” which dates to the originally approved version. The draft revision of the entire </w:t>
      </w:r>
      <w:r w:rsidRPr="009730B6">
        <w:rPr>
          <w:rFonts w:ascii="Times New Roman" w:eastAsia="Times New Roman" w:hAnsi="Times New Roman" w:cs="Times New Roman"/>
          <w:i/>
          <w:iCs/>
          <w:color w:val="000000"/>
        </w:rPr>
        <w:t>Faith &amp; Practice</w:t>
      </w:r>
      <w:r w:rsidRPr="009730B6">
        <w:rPr>
          <w:rFonts w:ascii="Times New Roman" w:eastAsia="Times New Roman" w:hAnsi="Times New Roman" w:cs="Times New Roman"/>
          <w:color w:val="000000"/>
        </w:rPr>
        <w:t xml:space="preserve"> brought to us in 2013, which was not accepted but continues to serve as a resource, has no such section. Instead, it has one entitled “Diversity.” Neither the 1988 nor 2013 ever use the words “anti-racism” or “white supremacy culture” or “systemic racism,” yet these are words that are now very commonly part of our discussions about racial justice concerns. Over time, our understanding of our faith and practice changes, as do the words we use to describe it. What words would we choose today to include in our </w:t>
      </w:r>
      <w:r w:rsidRPr="009730B6">
        <w:rPr>
          <w:rFonts w:ascii="Times New Roman" w:eastAsia="Times New Roman" w:hAnsi="Times New Roman" w:cs="Times New Roman"/>
          <w:i/>
          <w:iCs/>
          <w:color w:val="000000"/>
        </w:rPr>
        <w:t>Faith &amp; Practice</w:t>
      </w:r>
      <w:r w:rsidRPr="009730B6">
        <w:rPr>
          <w:rFonts w:ascii="Times New Roman" w:eastAsia="Times New Roman" w:hAnsi="Times New Roman" w:cs="Times New Roman"/>
          <w:color w:val="000000"/>
        </w:rPr>
        <w:t>?</w:t>
      </w:r>
    </w:p>
    <w:p w14:paraId="03449EED" w14:textId="77777777" w:rsidR="009730B6" w:rsidRPr="009730B6" w:rsidRDefault="009730B6" w:rsidP="009730B6">
      <w:pPr>
        <w:rPr>
          <w:rFonts w:ascii="Times New Roman" w:eastAsia="Times New Roman" w:hAnsi="Times New Roman" w:cs="Times New Roman"/>
        </w:rPr>
      </w:pPr>
    </w:p>
    <w:p w14:paraId="7A91AF67" w14:textId="77777777" w:rsidR="009730B6" w:rsidRPr="009730B6" w:rsidRDefault="009730B6" w:rsidP="009730B6">
      <w:pPr>
        <w:ind w:left="720"/>
        <w:rPr>
          <w:rFonts w:ascii="Times New Roman" w:eastAsia="Times New Roman" w:hAnsi="Times New Roman" w:cs="Times New Roman"/>
        </w:rPr>
      </w:pPr>
      <w:r w:rsidRPr="009730B6">
        <w:rPr>
          <w:rFonts w:ascii="Times New Roman" w:eastAsia="Times New Roman" w:hAnsi="Times New Roman" w:cs="Times New Roman"/>
          <w:color w:val="000000"/>
        </w:rPr>
        <w:t>In the next month or so, the committee will be sending out an invitation to all of our worshiping communities. By “worshiping communities,” we mean not only our local Meetings, but also our committees and working groups, our youth groups and camps, and other groups who gather in worship regularly together. </w:t>
      </w:r>
    </w:p>
    <w:p w14:paraId="4203034C" w14:textId="77777777" w:rsidR="009730B6" w:rsidRPr="009730B6" w:rsidRDefault="009730B6" w:rsidP="009730B6">
      <w:pPr>
        <w:rPr>
          <w:rFonts w:ascii="Times New Roman" w:eastAsia="Times New Roman" w:hAnsi="Times New Roman" w:cs="Times New Roman"/>
        </w:rPr>
      </w:pPr>
    </w:p>
    <w:p w14:paraId="08A2555A" w14:textId="77777777" w:rsidR="009730B6" w:rsidRPr="009730B6" w:rsidRDefault="009730B6" w:rsidP="009730B6">
      <w:pPr>
        <w:ind w:left="720"/>
        <w:rPr>
          <w:rFonts w:ascii="Times New Roman" w:eastAsia="Times New Roman" w:hAnsi="Times New Roman" w:cs="Times New Roman"/>
        </w:rPr>
      </w:pPr>
      <w:r w:rsidRPr="009730B6">
        <w:rPr>
          <w:rFonts w:ascii="Times New Roman" w:eastAsia="Times New Roman" w:hAnsi="Times New Roman" w:cs="Times New Roman"/>
          <w:color w:val="000000"/>
        </w:rPr>
        <w:t>We will be inviting you all to consider holding your own listening sessions. We will provide resources Friends may use to prepare themselves for those sessions, advices for holding them, and queries to consider. The section we’ll focus on for our next revision is prejudice and discrimination. </w:t>
      </w:r>
    </w:p>
    <w:p w14:paraId="56B10FE5" w14:textId="77777777" w:rsidR="009730B6" w:rsidRPr="009730B6" w:rsidRDefault="009730B6" w:rsidP="009730B6">
      <w:pPr>
        <w:rPr>
          <w:rFonts w:ascii="Times New Roman" w:eastAsia="Times New Roman" w:hAnsi="Times New Roman" w:cs="Times New Roman"/>
        </w:rPr>
      </w:pPr>
    </w:p>
    <w:p w14:paraId="61BBB8DA" w14:textId="77777777" w:rsidR="009730B6" w:rsidRPr="009730B6" w:rsidRDefault="009730B6" w:rsidP="009730B6">
      <w:pPr>
        <w:ind w:left="720"/>
        <w:rPr>
          <w:rFonts w:ascii="Times New Roman" w:eastAsia="Times New Roman" w:hAnsi="Times New Roman" w:cs="Times New Roman"/>
        </w:rPr>
      </w:pPr>
      <w:r w:rsidRPr="009730B6">
        <w:rPr>
          <w:rFonts w:ascii="Times New Roman" w:eastAsia="Times New Roman" w:hAnsi="Times New Roman" w:cs="Times New Roman"/>
          <w:color w:val="000000"/>
        </w:rPr>
        <w:t>There’s a lot to discuss there; you may want to hold a series of sessions. These listening sessions are at least as important, and possibly more so, as the written revision we end up with. They are a spiritual opportunity to really wrestle with clarifying our convictions and discerning how we are called to live them out. </w:t>
      </w:r>
    </w:p>
    <w:p w14:paraId="79AF7C47" w14:textId="77777777" w:rsidR="009730B6" w:rsidRPr="009730B6" w:rsidRDefault="009730B6" w:rsidP="009730B6">
      <w:pPr>
        <w:rPr>
          <w:rFonts w:ascii="Times New Roman" w:eastAsia="Times New Roman" w:hAnsi="Times New Roman" w:cs="Times New Roman"/>
        </w:rPr>
      </w:pPr>
    </w:p>
    <w:p w14:paraId="5C3F9E03" w14:textId="77777777" w:rsidR="009730B6" w:rsidRPr="009730B6" w:rsidRDefault="009730B6" w:rsidP="009730B6">
      <w:pPr>
        <w:ind w:left="720"/>
        <w:rPr>
          <w:rFonts w:ascii="Times New Roman" w:eastAsia="Times New Roman" w:hAnsi="Times New Roman" w:cs="Times New Roman"/>
        </w:rPr>
      </w:pPr>
      <w:r w:rsidRPr="009730B6">
        <w:rPr>
          <w:rFonts w:ascii="Times New Roman" w:eastAsia="Times New Roman" w:hAnsi="Times New Roman" w:cs="Times New Roman"/>
          <w:color w:val="000000"/>
        </w:rPr>
        <w:t xml:space="preserve">We then invite each of your communities to prepare a written document seasoned in worship that tells our committee what you discern our </w:t>
      </w:r>
      <w:r w:rsidRPr="009730B6">
        <w:rPr>
          <w:rFonts w:ascii="Times New Roman" w:eastAsia="Times New Roman" w:hAnsi="Times New Roman" w:cs="Times New Roman"/>
          <w:i/>
          <w:iCs/>
          <w:color w:val="000000"/>
        </w:rPr>
        <w:t>Faith &amp; Practice</w:t>
      </w:r>
      <w:r w:rsidRPr="009730B6">
        <w:rPr>
          <w:rFonts w:ascii="Times New Roman" w:eastAsia="Times New Roman" w:hAnsi="Times New Roman" w:cs="Times New Roman"/>
          <w:color w:val="000000"/>
        </w:rPr>
        <w:t xml:space="preserve"> needs to say to reflect where we are today on this topic.</w:t>
      </w:r>
    </w:p>
    <w:p w14:paraId="0F9DBA6D" w14:textId="77777777" w:rsidR="009730B6" w:rsidRPr="009730B6" w:rsidRDefault="009730B6" w:rsidP="009730B6">
      <w:pPr>
        <w:rPr>
          <w:rFonts w:ascii="Times New Roman" w:eastAsia="Times New Roman" w:hAnsi="Times New Roman" w:cs="Times New Roman"/>
        </w:rPr>
      </w:pPr>
    </w:p>
    <w:p w14:paraId="31059934" w14:textId="77777777" w:rsidR="009730B6" w:rsidRPr="009730B6" w:rsidRDefault="009730B6" w:rsidP="009730B6">
      <w:pPr>
        <w:ind w:left="720"/>
        <w:rPr>
          <w:rFonts w:ascii="Times New Roman" w:eastAsia="Times New Roman" w:hAnsi="Times New Roman" w:cs="Times New Roman"/>
        </w:rPr>
      </w:pPr>
      <w:r w:rsidRPr="009730B6">
        <w:rPr>
          <w:rFonts w:ascii="Times New Roman" w:eastAsia="Times New Roman" w:hAnsi="Times New Roman" w:cs="Times New Roman"/>
          <w:color w:val="000000"/>
        </w:rPr>
        <w:t>We will be available to assist you as needed, including facilitating your listening sessions if you would find that helpful. Keep an eye out for that invitation.</w:t>
      </w:r>
    </w:p>
    <w:p w14:paraId="3ED31CCF" w14:textId="77777777" w:rsidR="009730B6" w:rsidRPr="009730B6" w:rsidRDefault="009730B6" w:rsidP="009730B6">
      <w:pPr>
        <w:rPr>
          <w:rFonts w:ascii="Times New Roman" w:eastAsia="Times New Roman" w:hAnsi="Times New Roman" w:cs="Times New Roman"/>
        </w:rPr>
      </w:pPr>
    </w:p>
    <w:p w14:paraId="4404FE86" w14:textId="77777777" w:rsidR="009730B6" w:rsidRPr="009730B6" w:rsidRDefault="009730B6" w:rsidP="009730B6">
      <w:pPr>
        <w:ind w:left="720"/>
        <w:rPr>
          <w:rFonts w:ascii="Times New Roman" w:eastAsia="Times New Roman" w:hAnsi="Times New Roman" w:cs="Times New Roman"/>
        </w:rPr>
      </w:pPr>
      <w:r w:rsidRPr="009730B6">
        <w:rPr>
          <w:rFonts w:ascii="Times New Roman" w:eastAsia="Times New Roman" w:hAnsi="Times New Roman" w:cs="Times New Roman"/>
          <w:color w:val="000000"/>
        </w:rPr>
        <w:t>In other news, but related to that, we have submitted a workshop proposal for Annual Session in which the focus will be to hold a listening session in the manner we suggest for you.</w:t>
      </w:r>
    </w:p>
    <w:p w14:paraId="0EA545E8" w14:textId="77777777" w:rsidR="009730B6" w:rsidRPr="009730B6" w:rsidRDefault="009730B6" w:rsidP="009730B6">
      <w:pPr>
        <w:rPr>
          <w:rFonts w:ascii="Times New Roman" w:eastAsia="Times New Roman" w:hAnsi="Times New Roman" w:cs="Times New Roman"/>
        </w:rPr>
      </w:pPr>
    </w:p>
    <w:p w14:paraId="757785FB" w14:textId="77777777" w:rsidR="009730B6" w:rsidRPr="009730B6" w:rsidRDefault="009730B6" w:rsidP="009730B6">
      <w:pPr>
        <w:ind w:left="720"/>
        <w:rPr>
          <w:rFonts w:ascii="Times New Roman" w:eastAsia="Times New Roman" w:hAnsi="Times New Roman" w:cs="Times New Roman"/>
        </w:rPr>
      </w:pPr>
      <w:r w:rsidRPr="009730B6">
        <w:rPr>
          <w:rFonts w:ascii="Times New Roman" w:eastAsia="Times New Roman" w:hAnsi="Times New Roman" w:cs="Times New Roman"/>
          <w:color w:val="000000"/>
        </w:rPr>
        <w:t xml:space="preserve">Also, not directly related to all of that, it recently came to our attention that the </w:t>
      </w:r>
      <w:r w:rsidRPr="009730B6">
        <w:rPr>
          <w:rFonts w:ascii="Times New Roman" w:eastAsia="Times New Roman" w:hAnsi="Times New Roman" w:cs="Times New Roman"/>
          <w:i/>
          <w:iCs/>
          <w:color w:val="000000"/>
        </w:rPr>
        <w:t>2013 Resource for Faith &amp; Practice</w:t>
      </w:r>
      <w:r w:rsidRPr="009730B6">
        <w:rPr>
          <w:rFonts w:ascii="Times New Roman" w:eastAsia="Times New Roman" w:hAnsi="Times New Roman" w:cs="Times New Roman"/>
          <w:color w:val="000000"/>
        </w:rPr>
        <w:t xml:space="preserve"> was no longer available on the Yearly Meeting website. The Yearly Meeting office had run out of printed copies to sell and decided not to do another printing, which we understand. Still, the Yearly Meeting agreed in 2013 that that document would be available as a resource, and we’ve had no decision as a Yearly </w:t>
      </w:r>
      <w:r w:rsidRPr="009730B6">
        <w:rPr>
          <w:rFonts w:ascii="Times New Roman" w:eastAsia="Times New Roman" w:hAnsi="Times New Roman" w:cs="Times New Roman"/>
          <w:color w:val="000000"/>
        </w:rPr>
        <w:lastRenderedPageBreak/>
        <w:t xml:space="preserve">Meeting to change that. Bottom line: the </w:t>
      </w:r>
      <w:r w:rsidRPr="009730B6">
        <w:rPr>
          <w:rFonts w:ascii="Times New Roman" w:eastAsia="Times New Roman" w:hAnsi="Times New Roman" w:cs="Times New Roman"/>
          <w:i/>
          <w:iCs/>
          <w:color w:val="000000"/>
        </w:rPr>
        <w:t>2013 Resource</w:t>
      </w:r>
      <w:r w:rsidRPr="009730B6">
        <w:rPr>
          <w:rFonts w:ascii="Times New Roman" w:eastAsia="Times New Roman" w:hAnsi="Times New Roman" w:cs="Times New Roman"/>
          <w:color w:val="000000"/>
        </w:rPr>
        <w:t xml:space="preserve"> is once again available on the Yearly Meeting website in digital form.</w:t>
      </w:r>
    </w:p>
    <w:p w14:paraId="055BF0F0" w14:textId="77777777" w:rsidR="009730B6" w:rsidRPr="009730B6" w:rsidRDefault="009730B6" w:rsidP="009730B6">
      <w:pPr>
        <w:rPr>
          <w:rFonts w:ascii="Times New Roman" w:eastAsia="Times New Roman" w:hAnsi="Times New Roman" w:cs="Times New Roman"/>
        </w:rPr>
      </w:pPr>
    </w:p>
    <w:p w14:paraId="3336D951" w14:textId="77777777" w:rsidR="009730B6" w:rsidRPr="009730B6" w:rsidRDefault="009730B6" w:rsidP="009730B6">
      <w:pPr>
        <w:ind w:left="720"/>
        <w:rPr>
          <w:rFonts w:ascii="Times New Roman" w:eastAsia="Times New Roman" w:hAnsi="Times New Roman" w:cs="Times New Roman"/>
        </w:rPr>
      </w:pPr>
      <w:r w:rsidRPr="009730B6">
        <w:rPr>
          <w:rFonts w:ascii="Times New Roman" w:eastAsia="Times New Roman" w:hAnsi="Times New Roman" w:cs="Times New Roman"/>
          <w:color w:val="000000"/>
        </w:rPr>
        <w:t xml:space="preserve">Finally, in reviewing the website, we found that the page for the Faith &amp; Practice Committee was out of date. In the next week or so, we’ll be providing staff with edits to make to that page. In particular, it will include a link to a Google Doc that the committee will maintain and update, helping minimize the need for staff to update the webpage. That document will feature the committee’s current activities as well as provide resources on the history of revisions to our </w:t>
      </w:r>
      <w:r w:rsidRPr="009730B6">
        <w:rPr>
          <w:rFonts w:ascii="Times New Roman" w:eastAsia="Times New Roman" w:hAnsi="Times New Roman" w:cs="Times New Roman"/>
          <w:i/>
          <w:iCs/>
          <w:color w:val="000000"/>
        </w:rPr>
        <w:t>Faith &amp; Practice</w:t>
      </w:r>
      <w:r w:rsidRPr="009730B6">
        <w:rPr>
          <w:rFonts w:ascii="Times New Roman" w:eastAsia="Times New Roman" w:hAnsi="Times New Roman" w:cs="Times New Roman"/>
          <w:color w:val="000000"/>
        </w:rPr>
        <w:t>.</w:t>
      </w:r>
    </w:p>
    <w:p w14:paraId="41384C52" w14:textId="6A4B2FCE" w:rsidR="009730B6" w:rsidRPr="009730B6" w:rsidRDefault="009730B6" w:rsidP="009730B6">
      <w:pPr>
        <w:rPr>
          <w:rFonts w:ascii="Times New Roman" w:eastAsia="Times New Roman" w:hAnsi="Times New Roman" w:cs="Times New Roman"/>
        </w:rPr>
      </w:pPr>
      <w:r w:rsidRPr="009730B6">
        <w:rPr>
          <w:rFonts w:ascii="Times New Roman" w:eastAsia="Times New Roman" w:hAnsi="Times New Roman" w:cs="Times New Roman"/>
          <w:color w:val="000000"/>
        </w:rPr>
        <w:t> </w:t>
      </w:r>
    </w:p>
    <w:p w14:paraId="27D4AD46" w14:textId="77777777" w:rsidR="009730B6" w:rsidRPr="009730B6" w:rsidRDefault="009730B6" w:rsidP="009730B6">
      <w:pPr>
        <w:ind w:left="2160" w:firstLine="720"/>
        <w:rPr>
          <w:rFonts w:ascii="Times New Roman" w:eastAsia="Times New Roman" w:hAnsi="Times New Roman" w:cs="Times New Roman"/>
        </w:rPr>
      </w:pPr>
      <w:r w:rsidRPr="009730B6">
        <w:rPr>
          <w:rFonts w:ascii="Times New Roman" w:eastAsia="Times New Roman" w:hAnsi="Times New Roman" w:cs="Times New Roman"/>
          <w:color w:val="000000"/>
        </w:rPr>
        <w:t>Faith and Practice Committee Members</w:t>
      </w:r>
    </w:p>
    <w:p w14:paraId="250814D9" w14:textId="42148812" w:rsidR="009730B6" w:rsidRPr="009730B6" w:rsidRDefault="009730B6" w:rsidP="009730B6">
      <w:pPr>
        <w:ind w:left="2880"/>
        <w:rPr>
          <w:rFonts w:ascii="Times New Roman" w:eastAsia="Times New Roman" w:hAnsi="Times New Roman" w:cs="Times New Roman"/>
        </w:rPr>
      </w:pPr>
      <w:r w:rsidRPr="009730B6">
        <w:rPr>
          <w:rFonts w:ascii="Times New Roman" w:eastAsia="Times New Roman" w:hAnsi="Times New Roman" w:cs="Times New Roman"/>
          <w:color w:val="000000"/>
        </w:rPr>
        <w:t>Karen Cunnyngham, Linda Goldstein, Paul Jacob, Kathryn Pettus, Bob Rhudy, Ken Stockbridge. </w:t>
      </w:r>
    </w:p>
    <w:p w14:paraId="4DC44A16" w14:textId="7E5B1098" w:rsidR="00F1521D" w:rsidRDefault="00F1521D">
      <w:pPr>
        <w:rPr>
          <w:rFonts w:ascii="Times New Roman" w:hAnsi="Times New Roman" w:cs="Times New Roman"/>
        </w:rPr>
      </w:pPr>
    </w:p>
    <w:p w14:paraId="069898EC" w14:textId="018D58A7" w:rsidR="00F1521D" w:rsidRDefault="009730B6">
      <w:pPr>
        <w:rPr>
          <w:rFonts w:ascii="Times New Roman" w:hAnsi="Times New Roman" w:cs="Times New Roman"/>
        </w:rPr>
      </w:pPr>
      <w:r w:rsidRPr="009730B6">
        <w:rPr>
          <w:rFonts w:ascii="Times New Roman" w:hAnsi="Times New Roman" w:cs="Times New Roman"/>
          <w:b/>
        </w:rPr>
        <w:t xml:space="preserve">I2026-18 </w:t>
      </w:r>
      <w:r w:rsidR="00F1521D" w:rsidRPr="009730B6">
        <w:rPr>
          <w:rFonts w:ascii="Times New Roman" w:hAnsi="Times New Roman" w:cs="Times New Roman"/>
          <w:b/>
        </w:rPr>
        <w:t>Epistle from the Women’s Retreat.</w:t>
      </w:r>
      <w:r w:rsidR="00F1521D">
        <w:rPr>
          <w:rFonts w:ascii="Times New Roman" w:hAnsi="Times New Roman" w:cs="Times New Roman"/>
        </w:rPr>
        <w:t xml:space="preserve">  Susan Griffin</w:t>
      </w:r>
      <w:r w:rsidR="00AF78B7">
        <w:rPr>
          <w:rFonts w:ascii="Times New Roman" w:hAnsi="Times New Roman" w:cs="Times New Roman"/>
        </w:rPr>
        <w:t>, Friends Meeting of Washington,</w:t>
      </w:r>
      <w:r w:rsidR="00F1521D">
        <w:rPr>
          <w:rFonts w:ascii="Times New Roman" w:hAnsi="Times New Roman" w:cs="Times New Roman"/>
        </w:rPr>
        <w:t xml:space="preserve"> read the epistle, </w:t>
      </w:r>
      <w:r w:rsidR="00EC07EA">
        <w:rPr>
          <w:rFonts w:ascii="Times New Roman" w:hAnsi="Times New Roman" w:cs="Times New Roman"/>
        </w:rPr>
        <w:t>which will be printed in the Yearbook</w:t>
      </w:r>
      <w:r w:rsidR="00F1521D">
        <w:rPr>
          <w:rFonts w:ascii="Times New Roman" w:hAnsi="Times New Roman" w:cs="Times New Roman"/>
        </w:rPr>
        <w:t xml:space="preserve">.  </w:t>
      </w:r>
      <w:r w:rsidR="00597496">
        <w:rPr>
          <w:rFonts w:ascii="Times New Roman" w:hAnsi="Times New Roman" w:cs="Times New Roman"/>
        </w:rPr>
        <w:t xml:space="preserve">Friends received the </w:t>
      </w:r>
      <w:r w:rsidR="00300939">
        <w:rPr>
          <w:rFonts w:ascii="Times New Roman" w:hAnsi="Times New Roman" w:cs="Times New Roman"/>
        </w:rPr>
        <w:t xml:space="preserve">epistle </w:t>
      </w:r>
      <w:r w:rsidR="00597496">
        <w:rPr>
          <w:rFonts w:ascii="Times New Roman" w:hAnsi="Times New Roman" w:cs="Times New Roman"/>
        </w:rPr>
        <w:t>with gratitude and with appreciation for the ongoing ministry of the Women’s Retreat</w:t>
      </w:r>
      <w:r w:rsidR="00AF78B7">
        <w:rPr>
          <w:rFonts w:ascii="Times New Roman" w:hAnsi="Times New Roman" w:cs="Times New Roman"/>
        </w:rPr>
        <w:t>.</w:t>
      </w:r>
    </w:p>
    <w:p w14:paraId="72748F5F" w14:textId="77777777" w:rsidR="007056CF" w:rsidRPr="004D36EE" w:rsidRDefault="007056CF">
      <w:pPr>
        <w:rPr>
          <w:rFonts w:ascii="Times New Roman" w:hAnsi="Times New Roman" w:cs="Times New Roman"/>
        </w:rPr>
      </w:pPr>
    </w:p>
    <w:p w14:paraId="36BA8BF1" w14:textId="14564EC1" w:rsidR="00AE386D" w:rsidRDefault="009730B6">
      <w:pPr>
        <w:rPr>
          <w:rFonts w:ascii="Times New Roman" w:hAnsi="Times New Roman" w:cs="Times New Roman"/>
        </w:rPr>
      </w:pPr>
      <w:r w:rsidRPr="009730B6">
        <w:rPr>
          <w:rFonts w:ascii="Times New Roman" w:hAnsi="Times New Roman" w:cs="Times New Roman"/>
          <w:b/>
        </w:rPr>
        <w:t xml:space="preserve">I2026-19 </w:t>
      </w:r>
      <w:r w:rsidR="00597496" w:rsidRPr="009730B6">
        <w:rPr>
          <w:rFonts w:ascii="Times New Roman" w:hAnsi="Times New Roman" w:cs="Times New Roman"/>
          <w:b/>
        </w:rPr>
        <w:t>Naming Committee</w:t>
      </w:r>
      <w:r>
        <w:rPr>
          <w:rFonts w:ascii="Times New Roman" w:hAnsi="Times New Roman" w:cs="Times New Roman"/>
          <w:b/>
        </w:rPr>
        <w:t xml:space="preserve"> (cont</w:t>
      </w:r>
      <w:r w:rsidR="00AF78B7">
        <w:rPr>
          <w:rFonts w:ascii="Times New Roman" w:hAnsi="Times New Roman" w:cs="Times New Roman"/>
          <w:b/>
        </w:rPr>
        <w:t>’d</w:t>
      </w:r>
      <w:r>
        <w:rPr>
          <w:rFonts w:ascii="Times New Roman" w:hAnsi="Times New Roman" w:cs="Times New Roman"/>
          <w:b/>
        </w:rPr>
        <w:t xml:space="preserve">). </w:t>
      </w:r>
      <w:r w:rsidR="00C84010">
        <w:rPr>
          <w:rFonts w:ascii="Times New Roman" w:hAnsi="Times New Roman" w:cs="Times New Roman"/>
        </w:rPr>
        <w:t xml:space="preserve">Since no Friends have stepped forward, </w:t>
      </w:r>
      <w:r w:rsidR="00300939">
        <w:rPr>
          <w:rFonts w:ascii="Times New Roman" w:hAnsi="Times New Roman" w:cs="Times New Roman"/>
        </w:rPr>
        <w:t xml:space="preserve">Clerk </w:t>
      </w:r>
      <w:r w:rsidR="00C84010">
        <w:rPr>
          <w:rFonts w:ascii="Times New Roman" w:hAnsi="Times New Roman" w:cs="Times New Roman"/>
        </w:rPr>
        <w:t>Tom Webb announced that the r</w:t>
      </w:r>
      <w:r w:rsidR="00597496">
        <w:rPr>
          <w:rFonts w:ascii="Times New Roman" w:hAnsi="Times New Roman" w:cs="Times New Roman"/>
        </w:rPr>
        <w:t xml:space="preserve">equest for volunteers to </w:t>
      </w:r>
      <w:r w:rsidR="00FE7005">
        <w:rPr>
          <w:rFonts w:ascii="Times New Roman" w:hAnsi="Times New Roman" w:cs="Times New Roman"/>
        </w:rPr>
        <w:t xml:space="preserve">serve on the Naming Committee </w:t>
      </w:r>
      <w:r w:rsidR="00597496">
        <w:rPr>
          <w:rFonts w:ascii="Times New Roman" w:hAnsi="Times New Roman" w:cs="Times New Roman"/>
        </w:rPr>
        <w:t>will be brought back to Interim Meeting in June.</w:t>
      </w:r>
    </w:p>
    <w:p w14:paraId="1068004A" w14:textId="00DFC4D1" w:rsidR="00597496" w:rsidRDefault="00597496">
      <w:pPr>
        <w:rPr>
          <w:rFonts w:ascii="Times New Roman" w:hAnsi="Times New Roman" w:cs="Times New Roman"/>
        </w:rPr>
      </w:pPr>
    </w:p>
    <w:p w14:paraId="238E46AA" w14:textId="3E3DBC36" w:rsidR="00597496" w:rsidRDefault="009730B6">
      <w:pPr>
        <w:rPr>
          <w:rFonts w:ascii="Times New Roman" w:hAnsi="Times New Roman" w:cs="Times New Roman"/>
        </w:rPr>
      </w:pPr>
      <w:r w:rsidRPr="009730B6">
        <w:rPr>
          <w:rFonts w:ascii="Times New Roman" w:hAnsi="Times New Roman" w:cs="Times New Roman"/>
          <w:b/>
        </w:rPr>
        <w:t>I2026-20 Closing</w:t>
      </w:r>
      <w:r>
        <w:rPr>
          <w:rFonts w:ascii="Times New Roman" w:hAnsi="Times New Roman" w:cs="Times New Roman"/>
        </w:rPr>
        <w:t xml:space="preserve">. </w:t>
      </w:r>
      <w:r w:rsidR="00597496">
        <w:rPr>
          <w:rFonts w:ascii="Times New Roman" w:hAnsi="Times New Roman" w:cs="Times New Roman"/>
        </w:rPr>
        <w:t>The meeting</w:t>
      </w:r>
      <w:r w:rsidR="00C84010">
        <w:rPr>
          <w:rFonts w:ascii="Times New Roman" w:hAnsi="Times New Roman" w:cs="Times New Roman"/>
        </w:rPr>
        <w:t xml:space="preserve"> concluded at 3:45 pm after</w:t>
      </w:r>
      <w:r w:rsidR="00597496">
        <w:rPr>
          <w:rFonts w:ascii="Times New Roman" w:hAnsi="Times New Roman" w:cs="Times New Roman"/>
        </w:rPr>
        <w:t xml:space="preserve"> a period of open worship.</w:t>
      </w:r>
    </w:p>
    <w:p w14:paraId="616A4758" w14:textId="453FF21B" w:rsidR="00FC1D17" w:rsidRDefault="00FC1D17">
      <w:pPr>
        <w:rPr>
          <w:rFonts w:ascii="Times New Roman" w:hAnsi="Times New Roman" w:cs="Times New Roman"/>
        </w:rPr>
      </w:pPr>
    </w:p>
    <w:p w14:paraId="4137C84E" w14:textId="140C31A7" w:rsidR="00FC1D17" w:rsidRDefault="00FC1D17">
      <w:pPr>
        <w:rPr>
          <w:rFonts w:ascii="Times New Roman" w:hAnsi="Times New Roman" w:cs="Times New Roman"/>
        </w:rPr>
      </w:pPr>
    </w:p>
    <w:p w14:paraId="73D11AF8" w14:textId="77777777" w:rsidR="0066176F" w:rsidRDefault="0066176F">
      <w:pPr>
        <w:rPr>
          <w:rFonts w:ascii="Times New Roman" w:hAnsi="Times New Roman" w:cs="Times New Roman"/>
          <w:b/>
        </w:rPr>
      </w:pPr>
      <w:r>
        <w:rPr>
          <w:rFonts w:ascii="Times New Roman" w:hAnsi="Times New Roman" w:cs="Times New Roman"/>
          <w:b/>
        </w:rPr>
        <w:br w:type="page"/>
      </w:r>
    </w:p>
    <w:p w14:paraId="32D99AED" w14:textId="06E315CE" w:rsidR="00FC1D17" w:rsidRPr="00FC1D17" w:rsidRDefault="00FC1D17" w:rsidP="0066176F">
      <w:pPr>
        <w:jc w:val="center"/>
        <w:rPr>
          <w:rFonts w:ascii="Times New Roman" w:hAnsi="Times New Roman" w:cs="Times New Roman"/>
          <w:b/>
        </w:rPr>
      </w:pPr>
      <w:r w:rsidRPr="00FC1D17">
        <w:rPr>
          <w:rFonts w:ascii="Times New Roman" w:hAnsi="Times New Roman" w:cs="Times New Roman"/>
          <w:b/>
        </w:rPr>
        <w:lastRenderedPageBreak/>
        <w:t>A</w:t>
      </w:r>
      <w:r w:rsidR="0066176F">
        <w:rPr>
          <w:rFonts w:ascii="Times New Roman" w:hAnsi="Times New Roman" w:cs="Times New Roman"/>
          <w:b/>
        </w:rPr>
        <w:t>TTACHMENTS</w:t>
      </w:r>
    </w:p>
    <w:p w14:paraId="1A5BC3F1" w14:textId="4D78BDD5" w:rsidR="00FC1D17" w:rsidRPr="00FC1D17" w:rsidRDefault="00FC1D17">
      <w:pPr>
        <w:rPr>
          <w:rFonts w:ascii="Times New Roman" w:hAnsi="Times New Roman" w:cs="Times New Roman"/>
          <w:b/>
        </w:rPr>
      </w:pPr>
    </w:p>
    <w:p w14:paraId="2BE98FC9" w14:textId="77777777" w:rsidR="0066176F" w:rsidRDefault="0066176F" w:rsidP="00FC1D17">
      <w:pPr>
        <w:rPr>
          <w:rFonts w:ascii="Times New Roman" w:hAnsi="Times New Roman" w:cs="Times New Roman"/>
          <w:b/>
        </w:rPr>
      </w:pPr>
    </w:p>
    <w:p w14:paraId="4E507137" w14:textId="50C836C2" w:rsidR="00FC1D17" w:rsidRDefault="00FC1D17" w:rsidP="00FC1D17">
      <w:pPr>
        <w:rPr>
          <w:rFonts w:ascii="Times New Roman" w:hAnsi="Times New Roman" w:cs="Times New Roman"/>
          <w:b/>
          <w:bCs/>
          <w:color w:val="000000"/>
        </w:rPr>
      </w:pPr>
      <w:r w:rsidRPr="00FC1D17">
        <w:rPr>
          <w:rFonts w:ascii="Times New Roman" w:hAnsi="Times New Roman" w:cs="Times New Roman"/>
          <w:b/>
        </w:rPr>
        <w:t xml:space="preserve">Attachment I2026-10: </w:t>
      </w:r>
      <w:r w:rsidRPr="00FC1D17">
        <w:rPr>
          <w:rFonts w:ascii="Times New Roman" w:hAnsi="Times New Roman" w:cs="Times New Roman"/>
          <w:b/>
          <w:bCs/>
          <w:color w:val="000000"/>
        </w:rPr>
        <w:t>Treasurer’s Report</w:t>
      </w:r>
    </w:p>
    <w:p w14:paraId="2D712B8E" w14:textId="77777777" w:rsidR="00FC1D17" w:rsidRPr="00FC1D17" w:rsidRDefault="00FC1D17" w:rsidP="00FC1D17">
      <w:pPr>
        <w:rPr>
          <w:rFonts w:ascii="Times New Roman" w:hAnsi="Times New Roman" w:cs="Times New Roman"/>
          <w:b/>
        </w:rPr>
      </w:pPr>
    </w:p>
    <w:p w14:paraId="7F143C6B" w14:textId="77777777" w:rsidR="00FC1D17" w:rsidRPr="00FC1D17" w:rsidRDefault="00FC1D17" w:rsidP="00FC1D17">
      <w:pPr>
        <w:pStyle w:val="NormalWeb"/>
        <w:spacing w:before="0" w:beforeAutospacing="0" w:after="0" w:afterAutospacing="0"/>
        <w:jc w:val="center"/>
      </w:pPr>
      <w:r w:rsidRPr="00FC1D17">
        <w:rPr>
          <w:color w:val="000000"/>
        </w:rPr>
        <w:t>Treasurer’s Year End Report For 2025</w:t>
      </w:r>
    </w:p>
    <w:p w14:paraId="465ED539" w14:textId="77777777" w:rsidR="00FC1D17" w:rsidRPr="00FC1D17" w:rsidRDefault="00FC1D17" w:rsidP="00FC1D17">
      <w:pPr>
        <w:pStyle w:val="NormalWeb"/>
        <w:spacing w:before="0" w:beforeAutospacing="0" w:after="0" w:afterAutospacing="0"/>
        <w:jc w:val="center"/>
      </w:pPr>
      <w:r w:rsidRPr="00FC1D17">
        <w:rPr>
          <w:color w:val="000000"/>
        </w:rPr>
        <w:t>Baltimore Yearly Meeting</w:t>
      </w:r>
    </w:p>
    <w:p w14:paraId="3F26CB64" w14:textId="77777777" w:rsidR="00FC1D17" w:rsidRPr="00FC1D17" w:rsidRDefault="00FC1D17" w:rsidP="00FC1D17">
      <w:pPr>
        <w:pStyle w:val="NormalWeb"/>
        <w:spacing w:before="0" w:beforeAutospacing="0" w:after="0" w:afterAutospacing="0"/>
        <w:jc w:val="center"/>
      </w:pPr>
      <w:r w:rsidRPr="00FC1D17">
        <w:rPr>
          <w:color w:val="000000"/>
        </w:rPr>
        <w:t>Interim Meeting</w:t>
      </w:r>
    </w:p>
    <w:p w14:paraId="4E559371" w14:textId="77777777" w:rsidR="00FC1D17" w:rsidRPr="00FC1D17" w:rsidRDefault="00FC1D17" w:rsidP="00FC1D17">
      <w:pPr>
        <w:pStyle w:val="NormalWeb"/>
        <w:spacing w:before="0" w:beforeAutospacing="0" w:after="0" w:afterAutospacing="0"/>
        <w:jc w:val="center"/>
      </w:pPr>
      <w:r w:rsidRPr="00FC1D17">
        <w:rPr>
          <w:color w:val="000000"/>
        </w:rPr>
        <w:t>March 21, 2026</w:t>
      </w:r>
    </w:p>
    <w:p w14:paraId="44064744" w14:textId="77777777" w:rsidR="00FC1D17" w:rsidRPr="00FC1D17" w:rsidRDefault="00FC1D17" w:rsidP="00FC1D17">
      <w:pPr>
        <w:rPr>
          <w:rFonts w:ascii="Times New Roman" w:hAnsi="Times New Roman" w:cs="Times New Roman"/>
        </w:rPr>
      </w:pPr>
    </w:p>
    <w:p w14:paraId="3FE8E727" w14:textId="77777777" w:rsidR="00FC1D17" w:rsidRPr="00FC1D17" w:rsidRDefault="00FC1D17" w:rsidP="00FC1D17">
      <w:pPr>
        <w:pStyle w:val="NormalWeb"/>
        <w:spacing w:before="0" w:beforeAutospacing="0" w:after="0" w:afterAutospacing="0"/>
      </w:pPr>
      <w:r w:rsidRPr="00FC1D17">
        <w:rPr>
          <w:color w:val="000000"/>
        </w:rPr>
        <w:t>Today I am presenting on the unaudited financial condition of Baltimore Yearly Meeting for the year ending December 31, 2025.  The tables presented are somewhat condensed from the reports used in the past but are an accurate statement of our current financial position.  Friends who want more detailed statements should contact the Treasurer</w:t>
      </w:r>
    </w:p>
    <w:p w14:paraId="64F888C6" w14:textId="77777777" w:rsidR="00FC1D17" w:rsidRPr="00FC1D17" w:rsidRDefault="00FC1D17" w:rsidP="00FC1D17">
      <w:pPr>
        <w:pStyle w:val="NormalWeb"/>
        <w:spacing w:before="0" w:beforeAutospacing="0" w:after="0" w:afterAutospacing="0"/>
      </w:pPr>
      <w:r w:rsidRPr="00FC1D17">
        <w:rPr>
          <w:b/>
          <w:bCs/>
          <w:color w:val="000000"/>
        </w:rPr>
        <w:t> </w:t>
      </w:r>
    </w:p>
    <w:p w14:paraId="2DA40A51" w14:textId="3A3DEDA8" w:rsidR="00FC1D17" w:rsidRDefault="00FC1D17" w:rsidP="00FC1D17">
      <w:pPr>
        <w:pStyle w:val="NormalWeb"/>
        <w:spacing w:before="0" w:beforeAutospacing="0" w:after="0" w:afterAutospacing="0"/>
        <w:rPr>
          <w:color w:val="000000"/>
        </w:rPr>
      </w:pPr>
      <w:r w:rsidRPr="00FC1D17">
        <w:rPr>
          <w:color w:val="000000"/>
        </w:rPr>
        <w:t>The main takeaways are:</w:t>
      </w:r>
    </w:p>
    <w:p w14:paraId="74D3257D" w14:textId="77777777" w:rsidR="0066176F" w:rsidRPr="00FC1D17" w:rsidRDefault="0066176F" w:rsidP="00FC1D17">
      <w:pPr>
        <w:pStyle w:val="NormalWeb"/>
        <w:spacing w:before="0" w:beforeAutospacing="0" w:after="0" w:afterAutospacing="0"/>
      </w:pPr>
    </w:p>
    <w:p w14:paraId="092C9EF8" w14:textId="120C24A5" w:rsidR="00FC1D17" w:rsidRDefault="00FC1D17" w:rsidP="00FC1D17">
      <w:pPr>
        <w:pStyle w:val="NormalWeb"/>
        <w:numPr>
          <w:ilvl w:val="0"/>
          <w:numId w:val="2"/>
        </w:numPr>
        <w:spacing w:before="0" w:beforeAutospacing="0" w:after="0" w:afterAutospacing="0"/>
        <w:textAlignment w:val="baseline"/>
        <w:rPr>
          <w:color w:val="000000"/>
        </w:rPr>
      </w:pPr>
      <w:r w:rsidRPr="00FC1D17">
        <w:rPr>
          <w:color w:val="000000"/>
        </w:rPr>
        <w:t xml:space="preserve">In 2025 the Yearly Meeting operating budget had a deficit of $23,000 overall, less than half of what we budgeted.  This included a camp program deficit of $135,000, and a </w:t>
      </w:r>
      <w:proofErr w:type="spellStart"/>
      <w:r w:rsidRPr="00FC1D17">
        <w:rPr>
          <w:color w:val="000000"/>
        </w:rPr>
        <w:t>non camp</w:t>
      </w:r>
      <w:proofErr w:type="spellEnd"/>
      <w:r w:rsidRPr="00FC1D17">
        <w:rPr>
          <w:color w:val="000000"/>
        </w:rPr>
        <w:t xml:space="preserve"> surplus of $112,000.</w:t>
      </w:r>
    </w:p>
    <w:p w14:paraId="76E677F9" w14:textId="77777777" w:rsidR="0066176F" w:rsidRPr="00FC1D17" w:rsidRDefault="0066176F" w:rsidP="0066176F">
      <w:pPr>
        <w:pStyle w:val="NormalWeb"/>
        <w:spacing w:before="0" w:beforeAutospacing="0" w:after="0" w:afterAutospacing="0"/>
        <w:ind w:left="720"/>
        <w:textAlignment w:val="baseline"/>
        <w:rPr>
          <w:color w:val="000000"/>
        </w:rPr>
      </w:pPr>
    </w:p>
    <w:p w14:paraId="0FDB45E5" w14:textId="029587D8" w:rsidR="00FC1D17" w:rsidRDefault="00FC1D17" w:rsidP="00FC1D17">
      <w:pPr>
        <w:pStyle w:val="NormalWeb"/>
        <w:numPr>
          <w:ilvl w:val="0"/>
          <w:numId w:val="2"/>
        </w:numPr>
        <w:spacing w:before="0" w:beforeAutospacing="0" w:after="0" w:afterAutospacing="0"/>
        <w:textAlignment w:val="baseline"/>
        <w:rPr>
          <w:color w:val="000000"/>
        </w:rPr>
      </w:pPr>
      <w:r w:rsidRPr="00FC1D17">
        <w:rPr>
          <w:color w:val="000000"/>
        </w:rPr>
        <w:t>The Yearly Meeting has no long term debt—No mortgages or loans outstanding</w:t>
      </w:r>
    </w:p>
    <w:p w14:paraId="3D890AAA" w14:textId="77777777" w:rsidR="0066176F" w:rsidRPr="00FC1D17" w:rsidRDefault="0066176F" w:rsidP="0066176F">
      <w:pPr>
        <w:pStyle w:val="NormalWeb"/>
        <w:spacing w:before="0" w:beforeAutospacing="0" w:after="0" w:afterAutospacing="0"/>
        <w:textAlignment w:val="baseline"/>
        <w:rPr>
          <w:color w:val="000000"/>
        </w:rPr>
      </w:pPr>
    </w:p>
    <w:p w14:paraId="5F223BD6" w14:textId="77777777" w:rsidR="0066176F" w:rsidRDefault="00FC1D17" w:rsidP="00FC1D17">
      <w:pPr>
        <w:pStyle w:val="NormalWeb"/>
        <w:numPr>
          <w:ilvl w:val="0"/>
          <w:numId w:val="2"/>
        </w:numPr>
        <w:spacing w:before="0" w:beforeAutospacing="0" w:after="0" w:afterAutospacing="0"/>
        <w:textAlignment w:val="baseline"/>
        <w:rPr>
          <w:color w:val="000000"/>
        </w:rPr>
      </w:pPr>
      <w:r w:rsidRPr="00FC1D17">
        <w:rPr>
          <w:color w:val="000000"/>
        </w:rPr>
        <w:t>Yearly Meeting unrestricted reserves increased by an estimated $125,000 due to investment income.</w:t>
      </w:r>
    </w:p>
    <w:p w14:paraId="6A1525B3" w14:textId="635215FB" w:rsidR="00FC1D17" w:rsidRPr="00FC1D17" w:rsidRDefault="00FC1D17" w:rsidP="0066176F">
      <w:pPr>
        <w:pStyle w:val="NormalWeb"/>
        <w:spacing w:before="0" w:beforeAutospacing="0" w:after="0" w:afterAutospacing="0"/>
        <w:ind w:left="720"/>
        <w:textAlignment w:val="baseline"/>
        <w:rPr>
          <w:color w:val="000000"/>
        </w:rPr>
      </w:pPr>
      <w:r w:rsidRPr="00FC1D17">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2474"/>
        <w:gridCol w:w="2126"/>
        <w:gridCol w:w="4744"/>
      </w:tblGrid>
      <w:tr w:rsidR="00FC1D17" w:rsidRPr="00FC1D17" w14:paraId="61D353BC" w14:textId="77777777" w:rsidTr="00FC1D17">
        <w:trPr>
          <w:trHeight w:val="28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54371E" w14:textId="77777777" w:rsidR="00FC1D17" w:rsidRPr="00FC1D17" w:rsidRDefault="00FC1D17">
            <w:pPr>
              <w:pStyle w:val="NormalWeb"/>
              <w:spacing w:before="0" w:beforeAutospacing="0" w:after="0" w:afterAutospacing="0"/>
              <w:jc w:val="center"/>
            </w:pPr>
            <w:r w:rsidRPr="00FC1D17">
              <w:rPr>
                <w:color w:val="000000"/>
              </w:rPr>
              <w:t>Unrestricted Reserves</w:t>
            </w:r>
          </w:p>
        </w:tc>
      </w:tr>
      <w:tr w:rsidR="00FC1D17" w:rsidRPr="00FC1D17" w14:paraId="12ACCE01" w14:textId="77777777" w:rsidTr="00FC1D17">
        <w:trPr>
          <w:trHeight w:val="4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404B56" w14:textId="77777777" w:rsidR="00FC1D17" w:rsidRPr="00FC1D17" w:rsidRDefault="00FC1D17">
            <w:pPr>
              <w:pStyle w:val="NormalWeb"/>
              <w:spacing w:before="0" w:beforeAutospacing="0" w:after="0" w:afterAutospacing="0"/>
              <w:jc w:val="center"/>
            </w:pPr>
            <w:r w:rsidRPr="00FC1D17">
              <w:rPr>
                <w:color w:val="000000"/>
              </w:rPr>
              <w:t>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96D544" w14:textId="77777777" w:rsidR="00FC1D17" w:rsidRPr="00FC1D17" w:rsidRDefault="00FC1D17">
            <w:pPr>
              <w:pStyle w:val="NormalWeb"/>
              <w:spacing w:before="0" w:beforeAutospacing="0" w:after="0" w:afterAutospacing="0"/>
              <w:jc w:val="center"/>
            </w:pPr>
            <w:r w:rsidRPr="00FC1D17">
              <w:rPr>
                <w:color w:val="000000"/>
              </w:rPr>
              <w:t>2024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80864B" w14:textId="77777777" w:rsidR="00FC1D17" w:rsidRPr="00FC1D17" w:rsidRDefault="00FC1D17">
            <w:pPr>
              <w:pStyle w:val="NormalWeb"/>
              <w:spacing w:before="0" w:beforeAutospacing="0" w:after="0" w:afterAutospacing="0"/>
              <w:jc w:val="center"/>
            </w:pPr>
            <w:r w:rsidRPr="00FC1D17">
              <w:rPr>
                <w:color w:val="000000"/>
              </w:rPr>
              <w:t>2025 (estimated-unaudited)</w:t>
            </w:r>
          </w:p>
        </w:tc>
      </w:tr>
      <w:tr w:rsidR="00FC1D17" w:rsidRPr="00FC1D17" w14:paraId="35312C92" w14:textId="77777777" w:rsidTr="00FC1D1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67BF47" w14:textId="77777777" w:rsidR="00FC1D17" w:rsidRPr="00FC1D17" w:rsidRDefault="00FC1D17">
            <w:pPr>
              <w:pStyle w:val="NormalWeb"/>
              <w:spacing w:before="0" w:beforeAutospacing="0" w:after="0" w:afterAutospacing="0"/>
              <w:jc w:val="center"/>
            </w:pPr>
            <w:r w:rsidRPr="00FC1D17">
              <w:rPr>
                <w:color w:val="000000"/>
              </w:rPr>
              <w:t>$1,043,201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21C223" w14:textId="77777777" w:rsidR="00FC1D17" w:rsidRPr="00FC1D17" w:rsidRDefault="00FC1D17">
            <w:pPr>
              <w:pStyle w:val="NormalWeb"/>
              <w:spacing w:before="0" w:beforeAutospacing="0" w:after="0" w:afterAutospacing="0"/>
              <w:jc w:val="center"/>
            </w:pPr>
            <w:r w:rsidRPr="00FC1D17">
              <w:rPr>
                <w:color w:val="000000"/>
              </w:rPr>
              <w:t>$766,073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218D29" w14:textId="77777777" w:rsidR="00FC1D17" w:rsidRPr="00FC1D17" w:rsidRDefault="00FC1D17">
            <w:pPr>
              <w:pStyle w:val="NormalWeb"/>
              <w:spacing w:before="0" w:beforeAutospacing="0" w:after="0" w:afterAutospacing="0"/>
              <w:jc w:val="center"/>
            </w:pPr>
            <w:r w:rsidRPr="00FC1D17">
              <w:rPr>
                <w:color w:val="000000"/>
              </w:rPr>
              <w:t>$891,000</w:t>
            </w:r>
          </w:p>
        </w:tc>
      </w:tr>
      <w:tr w:rsidR="00FC1D17" w:rsidRPr="00FC1D17" w14:paraId="01E779C7" w14:textId="77777777" w:rsidTr="00FC1D17">
        <w:trPr>
          <w:trHeight w:val="82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87AC3D" w14:textId="77777777" w:rsidR="00FC1D17" w:rsidRPr="00FC1D17" w:rsidRDefault="00FC1D17">
            <w:pPr>
              <w:pStyle w:val="NormalWeb"/>
              <w:spacing w:before="0" w:beforeAutospacing="0" w:after="0" w:afterAutospacing="0"/>
              <w:jc w:val="center"/>
            </w:pPr>
            <w:r w:rsidRPr="00FC1D17">
              <w:rPr>
                <w:color w:val="000000"/>
              </w:rPr>
              <w:t>(Trustees set desired minimum unrestricted reserves goal of 25% of our annual budget. Based on our 2026 budget, that goal would be about $700,000)</w:t>
            </w:r>
          </w:p>
        </w:tc>
      </w:tr>
    </w:tbl>
    <w:p w14:paraId="25498F53" w14:textId="77777777" w:rsidR="0066176F" w:rsidRDefault="0066176F" w:rsidP="0066176F">
      <w:pPr>
        <w:pStyle w:val="NormalWeb"/>
        <w:spacing w:before="0" w:beforeAutospacing="0" w:after="0" w:afterAutospacing="0"/>
        <w:textAlignment w:val="baseline"/>
        <w:rPr>
          <w:color w:val="000000"/>
        </w:rPr>
      </w:pPr>
    </w:p>
    <w:p w14:paraId="28378410" w14:textId="3F5E7209" w:rsidR="00FC1D17" w:rsidRPr="00FC1D17" w:rsidRDefault="00FC1D17" w:rsidP="00FC1D17">
      <w:pPr>
        <w:pStyle w:val="NormalWeb"/>
        <w:numPr>
          <w:ilvl w:val="0"/>
          <w:numId w:val="2"/>
        </w:numPr>
        <w:spacing w:before="0" w:beforeAutospacing="0" w:after="0" w:afterAutospacing="0"/>
        <w:textAlignment w:val="baseline"/>
        <w:rPr>
          <w:color w:val="000000"/>
        </w:rPr>
      </w:pPr>
      <w:r w:rsidRPr="00FC1D17">
        <w:rPr>
          <w:color w:val="000000"/>
        </w:rPr>
        <w:t xml:space="preserve">The capital fund for </w:t>
      </w:r>
      <w:proofErr w:type="spellStart"/>
      <w:r w:rsidRPr="00FC1D17">
        <w:rPr>
          <w:color w:val="000000"/>
        </w:rPr>
        <w:t>Opequon</w:t>
      </w:r>
      <w:proofErr w:type="spellEnd"/>
      <w:r w:rsidRPr="00FC1D17">
        <w:rPr>
          <w:color w:val="000000"/>
        </w:rPr>
        <w:t xml:space="preserve"> camp is adequate for the near term needs of the camp at Rolling Ridge.   The other camp capital funds are nearly depleted and are insufficient for camp needs after 2026</w:t>
      </w:r>
    </w:p>
    <w:p w14:paraId="74D21934" w14:textId="77777777" w:rsidR="00FC1D17" w:rsidRPr="00FC1D17" w:rsidRDefault="00FC1D17" w:rsidP="00FC1D17">
      <w:pPr>
        <w:pStyle w:val="NormalWeb"/>
        <w:spacing w:before="0" w:beforeAutospacing="0" w:after="0" w:afterAutospacing="0"/>
      </w:pPr>
      <w:r w:rsidRPr="00FC1D17">
        <w:rPr>
          <w:color w:val="000000"/>
        </w:rPr>
        <w:t> </w:t>
      </w:r>
    </w:p>
    <w:p w14:paraId="3B1DC3FF" w14:textId="77777777" w:rsidR="00FC1D17" w:rsidRPr="00FC1D17" w:rsidRDefault="00FC1D17" w:rsidP="00FC1D17">
      <w:pPr>
        <w:pStyle w:val="NormalWeb"/>
        <w:spacing w:before="0" w:beforeAutospacing="0" w:after="0" w:afterAutospacing="0"/>
      </w:pPr>
      <w:r w:rsidRPr="00FC1D17">
        <w:rPr>
          <w:color w:val="000000"/>
        </w:rPr>
        <w:t xml:space="preserve">Our financial statements are submitted to our Auditors at </w:t>
      </w:r>
      <w:proofErr w:type="spellStart"/>
      <w:r w:rsidRPr="00FC1D17">
        <w:rPr>
          <w:color w:val="000000"/>
        </w:rPr>
        <w:t>Withum</w:t>
      </w:r>
      <w:proofErr w:type="spellEnd"/>
      <w:r w:rsidRPr="00FC1D17">
        <w:rPr>
          <w:color w:val="000000"/>
        </w:rPr>
        <w:t>, an accounting agency in Philadelphia.  Some changes in the numbers are expected as the auditors make their end of the year adjustments, but no substantial changes are expected.  One of the big adjustments is allocating investment income to our various funds, including our unrestricted reserves.   This is necessary because all of our funds at Friends Fiduciary are co-mingled and the unrealized gain has to be divided in proportion to the beginning value of each fund. Categorizing depreciation of assets is another auditor task. </w:t>
      </w:r>
    </w:p>
    <w:p w14:paraId="3FA9BCF6" w14:textId="259C4A90" w:rsidR="00FC1D17" w:rsidRPr="00FC1D17" w:rsidRDefault="00FC1D17" w:rsidP="00FE7005">
      <w:pPr>
        <w:pStyle w:val="NormalWeb"/>
        <w:spacing w:before="0" w:beforeAutospacing="0" w:after="0" w:afterAutospacing="0"/>
      </w:pPr>
      <w:r w:rsidRPr="00FC1D17">
        <w:rPr>
          <w:b/>
          <w:bCs/>
          <w:color w:val="000000"/>
        </w:rPr>
        <w:t> </w:t>
      </w:r>
    </w:p>
    <w:p w14:paraId="6DC2FAF7" w14:textId="77777777" w:rsidR="00FC1D17" w:rsidRPr="00FC1D17" w:rsidRDefault="00FC1D17" w:rsidP="00FC1D17">
      <w:pPr>
        <w:pStyle w:val="NormalWeb"/>
        <w:spacing w:before="0" w:beforeAutospacing="0" w:after="0" w:afterAutospacing="0"/>
      </w:pPr>
      <w:r w:rsidRPr="00FC1D17">
        <w:rPr>
          <w:b/>
          <w:bCs/>
          <w:color w:val="000000"/>
        </w:rPr>
        <w:lastRenderedPageBreak/>
        <w:t>BYM Balance Sheet</w:t>
      </w:r>
    </w:p>
    <w:p w14:paraId="0C0C2AE4" w14:textId="5107300C" w:rsidR="00FC1D17" w:rsidRPr="00FC1D17" w:rsidRDefault="00FC1D17" w:rsidP="0066176F">
      <w:pPr>
        <w:pStyle w:val="NormalWeb"/>
        <w:spacing w:before="0" w:beforeAutospacing="0" w:after="0" w:afterAutospacing="0"/>
      </w:pPr>
      <w:r w:rsidRPr="00FC1D17">
        <w:rPr>
          <w:b/>
          <w:bCs/>
          <w:color w:val="000000"/>
        </w:rPr>
        <w:t>End of Year 2025 Compared to 2024</w:t>
      </w:r>
    </w:p>
    <w:tbl>
      <w:tblPr>
        <w:tblW w:w="0" w:type="auto"/>
        <w:tblCellMar>
          <w:top w:w="15" w:type="dxa"/>
          <w:left w:w="15" w:type="dxa"/>
          <w:bottom w:w="15" w:type="dxa"/>
          <w:right w:w="15" w:type="dxa"/>
        </w:tblCellMar>
        <w:tblLook w:val="04A0" w:firstRow="1" w:lastRow="0" w:firstColumn="1" w:lastColumn="0" w:noHBand="0" w:noVBand="1"/>
      </w:tblPr>
      <w:tblGrid>
        <w:gridCol w:w="3827"/>
        <w:gridCol w:w="1160"/>
        <w:gridCol w:w="1160"/>
        <w:gridCol w:w="1266"/>
      </w:tblGrid>
      <w:tr w:rsidR="00FC1D17" w:rsidRPr="00FC1D17" w14:paraId="489A07E8" w14:textId="77777777" w:rsidTr="00FC1D17">
        <w:trPr>
          <w:trHeight w:val="285"/>
        </w:trPr>
        <w:tc>
          <w:tcPr>
            <w:tcW w:w="0" w:type="auto"/>
            <w:tcMar>
              <w:top w:w="0" w:type="dxa"/>
              <w:left w:w="100" w:type="dxa"/>
              <w:bottom w:w="0" w:type="dxa"/>
              <w:right w:w="100" w:type="dxa"/>
            </w:tcMar>
            <w:vAlign w:val="bottom"/>
            <w:hideMark/>
          </w:tcPr>
          <w:p w14:paraId="49D619B6"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35A52D64" w14:textId="77777777" w:rsidR="00FC1D17" w:rsidRPr="00FC1D17" w:rsidRDefault="00FC1D17">
            <w:pPr>
              <w:pStyle w:val="NormalWeb"/>
              <w:spacing w:before="0" w:beforeAutospacing="0" w:after="0" w:afterAutospacing="0"/>
              <w:jc w:val="right"/>
            </w:pPr>
            <w:r w:rsidRPr="00FC1D17">
              <w:rPr>
                <w:b/>
                <w:bCs/>
                <w:color w:val="000000"/>
                <w:u w:val="single"/>
              </w:rPr>
              <w:t>12.31.24</w:t>
            </w:r>
          </w:p>
        </w:tc>
        <w:tc>
          <w:tcPr>
            <w:tcW w:w="0" w:type="auto"/>
            <w:tcMar>
              <w:top w:w="0" w:type="dxa"/>
              <w:left w:w="100" w:type="dxa"/>
              <w:bottom w:w="0" w:type="dxa"/>
              <w:right w:w="100" w:type="dxa"/>
            </w:tcMar>
            <w:vAlign w:val="bottom"/>
            <w:hideMark/>
          </w:tcPr>
          <w:p w14:paraId="1CCB19BD" w14:textId="77777777" w:rsidR="00FC1D17" w:rsidRPr="00FC1D17" w:rsidRDefault="00FC1D17">
            <w:pPr>
              <w:pStyle w:val="NormalWeb"/>
              <w:spacing w:before="0" w:beforeAutospacing="0" w:after="0" w:afterAutospacing="0"/>
              <w:jc w:val="right"/>
            </w:pPr>
            <w:r w:rsidRPr="00FC1D17">
              <w:rPr>
                <w:b/>
                <w:bCs/>
                <w:color w:val="000000"/>
                <w:u w:val="single"/>
              </w:rPr>
              <w:t>12.31.25</w:t>
            </w:r>
          </w:p>
        </w:tc>
        <w:tc>
          <w:tcPr>
            <w:tcW w:w="0" w:type="auto"/>
            <w:tcMar>
              <w:top w:w="0" w:type="dxa"/>
              <w:left w:w="100" w:type="dxa"/>
              <w:bottom w:w="0" w:type="dxa"/>
              <w:right w:w="100" w:type="dxa"/>
            </w:tcMar>
            <w:vAlign w:val="bottom"/>
            <w:hideMark/>
          </w:tcPr>
          <w:p w14:paraId="36A73B48" w14:textId="77777777" w:rsidR="00FC1D17" w:rsidRPr="00FC1D17" w:rsidRDefault="00FC1D17">
            <w:pPr>
              <w:pStyle w:val="NormalWeb"/>
              <w:spacing w:before="0" w:beforeAutospacing="0" w:after="0" w:afterAutospacing="0"/>
              <w:jc w:val="right"/>
            </w:pPr>
            <w:r w:rsidRPr="00FC1D17">
              <w:rPr>
                <w:b/>
                <w:bCs/>
                <w:color w:val="000000"/>
                <w:u w:val="single"/>
              </w:rPr>
              <w:t>Difference</w:t>
            </w:r>
          </w:p>
        </w:tc>
      </w:tr>
      <w:tr w:rsidR="00FC1D17" w:rsidRPr="00FC1D17" w14:paraId="072620EE" w14:textId="77777777" w:rsidTr="00FC1D17">
        <w:trPr>
          <w:trHeight w:val="285"/>
        </w:trPr>
        <w:tc>
          <w:tcPr>
            <w:tcW w:w="0" w:type="auto"/>
            <w:tcMar>
              <w:top w:w="0" w:type="dxa"/>
              <w:left w:w="100" w:type="dxa"/>
              <w:bottom w:w="0" w:type="dxa"/>
              <w:right w:w="100" w:type="dxa"/>
            </w:tcMar>
            <w:hideMark/>
          </w:tcPr>
          <w:p w14:paraId="582E2573" w14:textId="77777777" w:rsidR="00FC1D17" w:rsidRPr="00FC1D17" w:rsidRDefault="00FC1D17">
            <w:pPr>
              <w:pStyle w:val="NormalWeb"/>
              <w:spacing w:before="0" w:beforeAutospacing="0" w:after="0" w:afterAutospacing="0"/>
            </w:pPr>
            <w:r w:rsidRPr="00FC1D17">
              <w:rPr>
                <w:b/>
                <w:bCs/>
                <w:color w:val="000000"/>
              </w:rPr>
              <w:t>Assets</w:t>
            </w:r>
          </w:p>
        </w:tc>
        <w:tc>
          <w:tcPr>
            <w:tcW w:w="0" w:type="auto"/>
            <w:tcMar>
              <w:top w:w="0" w:type="dxa"/>
              <w:left w:w="100" w:type="dxa"/>
              <w:bottom w:w="0" w:type="dxa"/>
              <w:right w:w="100" w:type="dxa"/>
            </w:tcMar>
            <w:hideMark/>
          </w:tcPr>
          <w:p w14:paraId="7D5F8244"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hideMark/>
          </w:tcPr>
          <w:p w14:paraId="54157492"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hideMark/>
          </w:tcPr>
          <w:p w14:paraId="5625E745" w14:textId="77777777" w:rsidR="00FC1D17" w:rsidRPr="00FC1D17" w:rsidRDefault="00FC1D17">
            <w:pPr>
              <w:rPr>
                <w:rFonts w:ascii="Times New Roman" w:hAnsi="Times New Roman" w:cs="Times New Roman"/>
              </w:rPr>
            </w:pPr>
          </w:p>
        </w:tc>
      </w:tr>
      <w:tr w:rsidR="00FC1D17" w:rsidRPr="00FC1D17" w14:paraId="4A95ADAB" w14:textId="77777777" w:rsidTr="00FC1D17">
        <w:trPr>
          <w:trHeight w:val="285"/>
        </w:trPr>
        <w:tc>
          <w:tcPr>
            <w:tcW w:w="0" w:type="auto"/>
            <w:tcMar>
              <w:top w:w="0" w:type="dxa"/>
              <w:left w:w="100" w:type="dxa"/>
              <w:bottom w:w="0" w:type="dxa"/>
              <w:right w:w="100" w:type="dxa"/>
            </w:tcMar>
            <w:hideMark/>
          </w:tcPr>
          <w:p w14:paraId="5CC9FC49" w14:textId="77777777" w:rsidR="00FC1D17" w:rsidRPr="00FC1D17" w:rsidRDefault="00FC1D17">
            <w:pPr>
              <w:pStyle w:val="NormalWeb"/>
              <w:spacing w:before="0" w:beforeAutospacing="0" w:after="0" w:afterAutospacing="0"/>
            </w:pPr>
            <w:r w:rsidRPr="00FC1D17">
              <w:rPr>
                <w:b/>
                <w:bCs/>
                <w:color w:val="000000"/>
              </w:rPr>
              <w:t xml:space="preserve">   Current Assets</w:t>
            </w:r>
          </w:p>
        </w:tc>
        <w:tc>
          <w:tcPr>
            <w:tcW w:w="0" w:type="auto"/>
            <w:tcMar>
              <w:top w:w="0" w:type="dxa"/>
              <w:left w:w="100" w:type="dxa"/>
              <w:bottom w:w="0" w:type="dxa"/>
              <w:right w:w="100" w:type="dxa"/>
            </w:tcMar>
            <w:hideMark/>
          </w:tcPr>
          <w:p w14:paraId="4BE074B4"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hideMark/>
          </w:tcPr>
          <w:p w14:paraId="7CEA04B7"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hideMark/>
          </w:tcPr>
          <w:p w14:paraId="38C3CCD4" w14:textId="77777777" w:rsidR="00FC1D17" w:rsidRPr="00FC1D17" w:rsidRDefault="00FC1D17">
            <w:pPr>
              <w:rPr>
                <w:rFonts w:ascii="Times New Roman" w:hAnsi="Times New Roman" w:cs="Times New Roman"/>
              </w:rPr>
            </w:pPr>
          </w:p>
        </w:tc>
      </w:tr>
      <w:tr w:rsidR="00FC1D17" w:rsidRPr="00FC1D17" w14:paraId="2305301C" w14:textId="77777777" w:rsidTr="00FC1D17">
        <w:trPr>
          <w:trHeight w:val="285"/>
        </w:trPr>
        <w:tc>
          <w:tcPr>
            <w:tcW w:w="0" w:type="auto"/>
            <w:tcMar>
              <w:top w:w="0" w:type="dxa"/>
              <w:left w:w="100" w:type="dxa"/>
              <w:bottom w:w="0" w:type="dxa"/>
              <w:right w:w="100" w:type="dxa"/>
            </w:tcMar>
            <w:hideMark/>
          </w:tcPr>
          <w:p w14:paraId="6B344BFD" w14:textId="77777777" w:rsidR="00FC1D17" w:rsidRPr="00FC1D17" w:rsidRDefault="00FC1D17">
            <w:pPr>
              <w:pStyle w:val="NormalWeb"/>
              <w:spacing w:before="0" w:beforeAutospacing="0" w:after="0" w:afterAutospacing="0"/>
            </w:pPr>
            <w:r w:rsidRPr="00FC1D17">
              <w:rPr>
                <w:b/>
                <w:bCs/>
                <w:color w:val="000000"/>
              </w:rPr>
              <w:t xml:space="preserve">  </w:t>
            </w:r>
            <w:r w:rsidRPr="00FC1D17">
              <w:rPr>
                <w:rStyle w:val="apple-tab-span"/>
                <w:b/>
                <w:bCs/>
                <w:color w:val="000000"/>
              </w:rPr>
              <w:tab/>
            </w:r>
            <w:r w:rsidRPr="00FC1D17">
              <w:rPr>
                <w:b/>
                <w:bCs/>
                <w:color w:val="000000"/>
              </w:rPr>
              <w:t>Cash &amp; Cash Equivalents</w:t>
            </w:r>
          </w:p>
        </w:tc>
        <w:tc>
          <w:tcPr>
            <w:tcW w:w="0" w:type="auto"/>
            <w:tcMar>
              <w:top w:w="0" w:type="dxa"/>
              <w:left w:w="100" w:type="dxa"/>
              <w:bottom w:w="0" w:type="dxa"/>
              <w:right w:w="100" w:type="dxa"/>
            </w:tcMar>
            <w:vAlign w:val="bottom"/>
            <w:hideMark/>
          </w:tcPr>
          <w:p w14:paraId="50542511" w14:textId="77777777" w:rsidR="00FC1D17" w:rsidRPr="00FC1D17" w:rsidRDefault="00FC1D17">
            <w:pPr>
              <w:pStyle w:val="NormalWeb"/>
              <w:spacing w:before="0" w:beforeAutospacing="0" w:after="0" w:afterAutospacing="0"/>
              <w:jc w:val="right"/>
            </w:pPr>
            <w:r w:rsidRPr="00FC1D17">
              <w:rPr>
                <w:b/>
                <w:bCs/>
                <w:color w:val="000000"/>
              </w:rPr>
              <w:t>306,018</w:t>
            </w:r>
          </w:p>
        </w:tc>
        <w:tc>
          <w:tcPr>
            <w:tcW w:w="0" w:type="auto"/>
            <w:tcMar>
              <w:top w:w="0" w:type="dxa"/>
              <w:left w:w="100" w:type="dxa"/>
              <w:bottom w:w="0" w:type="dxa"/>
              <w:right w:w="100" w:type="dxa"/>
            </w:tcMar>
            <w:vAlign w:val="bottom"/>
            <w:hideMark/>
          </w:tcPr>
          <w:p w14:paraId="471ED644" w14:textId="77777777" w:rsidR="00FC1D17" w:rsidRPr="00FC1D17" w:rsidRDefault="00FC1D17">
            <w:pPr>
              <w:pStyle w:val="NormalWeb"/>
              <w:spacing w:before="0" w:beforeAutospacing="0" w:after="0" w:afterAutospacing="0"/>
              <w:jc w:val="right"/>
            </w:pPr>
            <w:r w:rsidRPr="00FC1D17">
              <w:rPr>
                <w:b/>
                <w:bCs/>
                <w:color w:val="000000"/>
              </w:rPr>
              <w:t>334,862</w:t>
            </w:r>
          </w:p>
        </w:tc>
        <w:tc>
          <w:tcPr>
            <w:tcW w:w="0" w:type="auto"/>
            <w:tcMar>
              <w:top w:w="0" w:type="dxa"/>
              <w:left w:w="100" w:type="dxa"/>
              <w:bottom w:w="0" w:type="dxa"/>
              <w:right w:w="100" w:type="dxa"/>
            </w:tcMar>
            <w:vAlign w:val="bottom"/>
            <w:hideMark/>
          </w:tcPr>
          <w:p w14:paraId="050EC76C" w14:textId="77777777" w:rsidR="00FC1D17" w:rsidRPr="00FC1D17" w:rsidRDefault="00FC1D17">
            <w:pPr>
              <w:pStyle w:val="NormalWeb"/>
              <w:spacing w:before="0" w:beforeAutospacing="0" w:after="0" w:afterAutospacing="0"/>
              <w:jc w:val="right"/>
            </w:pPr>
            <w:r w:rsidRPr="00FC1D17">
              <w:rPr>
                <w:b/>
                <w:bCs/>
                <w:color w:val="000000"/>
              </w:rPr>
              <w:t>$28,844</w:t>
            </w:r>
          </w:p>
        </w:tc>
      </w:tr>
      <w:tr w:rsidR="00FC1D17" w:rsidRPr="00FC1D17" w14:paraId="6B354B80" w14:textId="77777777" w:rsidTr="00FC1D17">
        <w:trPr>
          <w:trHeight w:val="285"/>
        </w:trPr>
        <w:tc>
          <w:tcPr>
            <w:tcW w:w="0" w:type="auto"/>
            <w:tcMar>
              <w:top w:w="0" w:type="dxa"/>
              <w:left w:w="100" w:type="dxa"/>
              <w:bottom w:w="0" w:type="dxa"/>
              <w:right w:w="100" w:type="dxa"/>
            </w:tcMar>
            <w:hideMark/>
          </w:tcPr>
          <w:p w14:paraId="19136CA7" w14:textId="77777777" w:rsidR="00FC1D17" w:rsidRPr="00FC1D17" w:rsidRDefault="00FC1D17">
            <w:pPr>
              <w:pStyle w:val="NormalWeb"/>
              <w:spacing w:before="0" w:beforeAutospacing="0" w:after="0" w:afterAutospacing="0"/>
            </w:pPr>
            <w:r w:rsidRPr="00FC1D17">
              <w:rPr>
                <w:b/>
                <w:bCs/>
                <w:color w:val="000000"/>
              </w:rPr>
              <w:t xml:space="preserve">  </w:t>
            </w:r>
            <w:r w:rsidRPr="00FC1D17">
              <w:rPr>
                <w:rStyle w:val="apple-tab-span"/>
                <w:b/>
                <w:bCs/>
                <w:color w:val="000000"/>
              </w:rPr>
              <w:tab/>
            </w:r>
            <w:r w:rsidRPr="00FC1D17">
              <w:rPr>
                <w:b/>
                <w:bCs/>
                <w:color w:val="000000"/>
              </w:rPr>
              <w:t>Accounts Receivable</w:t>
            </w:r>
          </w:p>
        </w:tc>
        <w:tc>
          <w:tcPr>
            <w:tcW w:w="0" w:type="auto"/>
            <w:tcMar>
              <w:top w:w="0" w:type="dxa"/>
              <w:left w:w="100" w:type="dxa"/>
              <w:bottom w:w="0" w:type="dxa"/>
              <w:right w:w="100" w:type="dxa"/>
            </w:tcMar>
            <w:vAlign w:val="bottom"/>
            <w:hideMark/>
          </w:tcPr>
          <w:p w14:paraId="193C0B47" w14:textId="77777777" w:rsidR="00FC1D17" w:rsidRPr="00FC1D17" w:rsidRDefault="00FC1D17">
            <w:pPr>
              <w:pStyle w:val="NormalWeb"/>
              <w:spacing w:before="0" w:beforeAutospacing="0" w:after="0" w:afterAutospacing="0"/>
              <w:jc w:val="right"/>
            </w:pPr>
            <w:r w:rsidRPr="00FC1D17">
              <w:rPr>
                <w:b/>
                <w:bCs/>
                <w:color w:val="000000"/>
              </w:rPr>
              <w:t>55,068</w:t>
            </w:r>
          </w:p>
        </w:tc>
        <w:tc>
          <w:tcPr>
            <w:tcW w:w="0" w:type="auto"/>
            <w:tcMar>
              <w:top w:w="0" w:type="dxa"/>
              <w:left w:w="100" w:type="dxa"/>
              <w:bottom w:w="0" w:type="dxa"/>
              <w:right w:w="100" w:type="dxa"/>
            </w:tcMar>
            <w:vAlign w:val="bottom"/>
            <w:hideMark/>
          </w:tcPr>
          <w:p w14:paraId="2F8956A5" w14:textId="77777777" w:rsidR="00FC1D17" w:rsidRPr="00FC1D17" w:rsidRDefault="00FC1D17">
            <w:pPr>
              <w:pStyle w:val="NormalWeb"/>
              <w:spacing w:before="0" w:beforeAutospacing="0" w:after="0" w:afterAutospacing="0"/>
              <w:jc w:val="right"/>
            </w:pPr>
            <w:r w:rsidRPr="00FC1D17">
              <w:rPr>
                <w:b/>
                <w:bCs/>
                <w:color w:val="000000"/>
              </w:rPr>
              <w:t>42,021</w:t>
            </w:r>
          </w:p>
        </w:tc>
        <w:tc>
          <w:tcPr>
            <w:tcW w:w="0" w:type="auto"/>
            <w:tcMar>
              <w:top w:w="0" w:type="dxa"/>
              <w:left w:w="100" w:type="dxa"/>
              <w:bottom w:w="0" w:type="dxa"/>
              <w:right w:w="100" w:type="dxa"/>
            </w:tcMar>
            <w:vAlign w:val="bottom"/>
            <w:hideMark/>
          </w:tcPr>
          <w:p w14:paraId="42CDC617" w14:textId="77777777" w:rsidR="00FC1D17" w:rsidRPr="00FC1D17" w:rsidRDefault="00FC1D17">
            <w:pPr>
              <w:pStyle w:val="NormalWeb"/>
              <w:spacing w:before="0" w:beforeAutospacing="0" w:after="0" w:afterAutospacing="0"/>
              <w:jc w:val="right"/>
            </w:pPr>
            <w:r w:rsidRPr="00FC1D17">
              <w:rPr>
                <w:b/>
                <w:bCs/>
                <w:color w:val="FF0000"/>
              </w:rPr>
              <w:t>($13,047)</w:t>
            </w:r>
          </w:p>
        </w:tc>
      </w:tr>
      <w:tr w:rsidR="00FC1D17" w:rsidRPr="00FC1D17" w14:paraId="3A34A6C7" w14:textId="77777777" w:rsidTr="00FC1D17">
        <w:trPr>
          <w:trHeight w:val="285"/>
        </w:trPr>
        <w:tc>
          <w:tcPr>
            <w:tcW w:w="0" w:type="auto"/>
            <w:tcMar>
              <w:top w:w="0" w:type="dxa"/>
              <w:left w:w="100" w:type="dxa"/>
              <w:bottom w:w="0" w:type="dxa"/>
              <w:right w:w="100" w:type="dxa"/>
            </w:tcMar>
            <w:hideMark/>
          </w:tcPr>
          <w:p w14:paraId="769E63F5" w14:textId="77777777" w:rsidR="00FC1D17" w:rsidRPr="00FC1D17" w:rsidRDefault="00FC1D17">
            <w:pPr>
              <w:pStyle w:val="NormalWeb"/>
              <w:spacing w:before="0" w:beforeAutospacing="0" w:after="0" w:afterAutospacing="0"/>
            </w:pPr>
            <w:r w:rsidRPr="00FC1D17">
              <w:rPr>
                <w:b/>
                <w:bCs/>
                <w:color w:val="000000"/>
              </w:rPr>
              <w:t xml:space="preserve">  </w:t>
            </w:r>
            <w:r w:rsidRPr="00FC1D17">
              <w:rPr>
                <w:rStyle w:val="apple-tab-span"/>
                <w:b/>
                <w:bCs/>
                <w:color w:val="000000"/>
              </w:rPr>
              <w:tab/>
            </w:r>
            <w:r w:rsidRPr="00FC1D17">
              <w:rPr>
                <w:b/>
                <w:bCs/>
                <w:color w:val="000000"/>
              </w:rPr>
              <w:t>Prepaid Expenses</w:t>
            </w:r>
          </w:p>
        </w:tc>
        <w:tc>
          <w:tcPr>
            <w:tcW w:w="0" w:type="auto"/>
            <w:tcBorders>
              <w:bottom w:val="single" w:sz="6" w:space="0" w:color="000000"/>
            </w:tcBorders>
            <w:tcMar>
              <w:top w:w="0" w:type="dxa"/>
              <w:left w:w="100" w:type="dxa"/>
              <w:bottom w:w="0" w:type="dxa"/>
              <w:right w:w="100" w:type="dxa"/>
            </w:tcMar>
            <w:vAlign w:val="bottom"/>
            <w:hideMark/>
          </w:tcPr>
          <w:p w14:paraId="356DB4F3" w14:textId="77777777" w:rsidR="00FC1D17" w:rsidRPr="00FC1D17" w:rsidRDefault="00FC1D17">
            <w:pPr>
              <w:pStyle w:val="NormalWeb"/>
              <w:spacing w:before="0" w:beforeAutospacing="0" w:after="0" w:afterAutospacing="0"/>
              <w:jc w:val="right"/>
            </w:pPr>
            <w:r w:rsidRPr="00FC1D17">
              <w:rPr>
                <w:b/>
                <w:bCs/>
                <w:color w:val="000000"/>
              </w:rPr>
              <w:t>2,200</w:t>
            </w:r>
          </w:p>
        </w:tc>
        <w:tc>
          <w:tcPr>
            <w:tcW w:w="0" w:type="auto"/>
            <w:tcBorders>
              <w:bottom w:val="single" w:sz="6" w:space="0" w:color="000000"/>
            </w:tcBorders>
            <w:tcMar>
              <w:top w:w="0" w:type="dxa"/>
              <w:left w:w="100" w:type="dxa"/>
              <w:bottom w:w="0" w:type="dxa"/>
              <w:right w:w="100" w:type="dxa"/>
            </w:tcMar>
            <w:vAlign w:val="bottom"/>
            <w:hideMark/>
          </w:tcPr>
          <w:p w14:paraId="4CC3AD5C" w14:textId="77777777" w:rsidR="00FC1D17" w:rsidRPr="00FC1D17" w:rsidRDefault="00FC1D17">
            <w:pPr>
              <w:pStyle w:val="NormalWeb"/>
              <w:spacing w:before="0" w:beforeAutospacing="0" w:after="0" w:afterAutospacing="0"/>
              <w:jc w:val="right"/>
            </w:pPr>
            <w:r w:rsidRPr="00FC1D17">
              <w:rPr>
                <w:b/>
                <w:bCs/>
                <w:color w:val="000000"/>
              </w:rPr>
              <w:t>102,798</w:t>
            </w:r>
          </w:p>
        </w:tc>
        <w:tc>
          <w:tcPr>
            <w:tcW w:w="0" w:type="auto"/>
            <w:tcBorders>
              <w:bottom w:val="single" w:sz="6" w:space="0" w:color="000000"/>
            </w:tcBorders>
            <w:tcMar>
              <w:top w:w="0" w:type="dxa"/>
              <w:left w:w="100" w:type="dxa"/>
              <w:bottom w:w="0" w:type="dxa"/>
              <w:right w:w="100" w:type="dxa"/>
            </w:tcMar>
            <w:vAlign w:val="bottom"/>
            <w:hideMark/>
          </w:tcPr>
          <w:p w14:paraId="09DE8F85" w14:textId="77777777" w:rsidR="00FC1D17" w:rsidRPr="00FC1D17" w:rsidRDefault="00FC1D17">
            <w:pPr>
              <w:pStyle w:val="NormalWeb"/>
              <w:spacing w:before="0" w:beforeAutospacing="0" w:after="0" w:afterAutospacing="0"/>
              <w:jc w:val="right"/>
            </w:pPr>
            <w:r w:rsidRPr="00FC1D17">
              <w:rPr>
                <w:b/>
                <w:bCs/>
                <w:color w:val="000000"/>
              </w:rPr>
              <w:t>$100,598</w:t>
            </w:r>
          </w:p>
        </w:tc>
      </w:tr>
      <w:tr w:rsidR="00FC1D17" w:rsidRPr="00FC1D17" w14:paraId="6A27827B" w14:textId="77777777" w:rsidTr="00FC1D17">
        <w:trPr>
          <w:trHeight w:val="285"/>
        </w:trPr>
        <w:tc>
          <w:tcPr>
            <w:tcW w:w="0" w:type="auto"/>
            <w:tcMar>
              <w:top w:w="0" w:type="dxa"/>
              <w:left w:w="100" w:type="dxa"/>
              <w:bottom w:w="0" w:type="dxa"/>
              <w:right w:w="100" w:type="dxa"/>
            </w:tcMar>
            <w:hideMark/>
          </w:tcPr>
          <w:p w14:paraId="10EEE262" w14:textId="77777777" w:rsidR="00FC1D17" w:rsidRPr="00FC1D17" w:rsidRDefault="00FC1D17">
            <w:pPr>
              <w:pStyle w:val="NormalWeb"/>
              <w:spacing w:before="0" w:beforeAutospacing="0" w:after="0" w:afterAutospacing="0"/>
            </w:pPr>
            <w:r w:rsidRPr="00FC1D17">
              <w:rPr>
                <w:b/>
                <w:bCs/>
                <w:color w:val="000000"/>
              </w:rPr>
              <w:t xml:space="preserve">     </w:t>
            </w:r>
            <w:r w:rsidRPr="00FC1D17">
              <w:rPr>
                <w:rStyle w:val="apple-tab-span"/>
                <w:b/>
                <w:bCs/>
                <w:color w:val="000000"/>
              </w:rPr>
              <w:tab/>
            </w:r>
            <w:r w:rsidRPr="00FC1D17">
              <w:rPr>
                <w:b/>
                <w:bCs/>
                <w:color w:val="000000"/>
              </w:rPr>
              <w:t>Total Current Assets</w:t>
            </w:r>
          </w:p>
        </w:tc>
        <w:tc>
          <w:tcPr>
            <w:tcW w:w="0" w:type="auto"/>
            <w:tcBorders>
              <w:top w:val="single" w:sz="6" w:space="0" w:color="000000"/>
            </w:tcBorders>
            <w:tcMar>
              <w:top w:w="0" w:type="dxa"/>
              <w:left w:w="100" w:type="dxa"/>
              <w:bottom w:w="0" w:type="dxa"/>
              <w:right w:w="100" w:type="dxa"/>
            </w:tcMar>
            <w:vAlign w:val="bottom"/>
            <w:hideMark/>
          </w:tcPr>
          <w:p w14:paraId="376F8505" w14:textId="77777777" w:rsidR="00FC1D17" w:rsidRPr="00FC1D17" w:rsidRDefault="00FC1D17">
            <w:pPr>
              <w:pStyle w:val="NormalWeb"/>
              <w:spacing w:before="0" w:beforeAutospacing="0" w:after="0" w:afterAutospacing="0"/>
              <w:jc w:val="right"/>
            </w:pPr>
            <w:r w:rsidRPr="00FC1D17">
              <w:rPr>
                <w:b/>
                <w:bCs/>
                <w:color w:val="000000"/>
              </w:rPr>
              <w:t>363,286</w:t>
            </w:r>
          </w:p>
        </w:tc>
        <w:tc>
          <w:tcPr>
            <w:tcW w:w="0" w:type="auto"/>
            <w:tcBorders>
              <w:top w:val="single" w:sz="6" w:space="0" w:color="000000"/>
            </w:tcBorders>
            <w:tcMar>
              <w:top w:w="0" w:type="dxa"/>
              <w:left w:w="100" w:type="dxa"/>
              <w:bottom w:w="0" w:type="dxa"/>
              <w:right w:w="100" w:type="dxa"/>
            </w:tcMar>
            <w:vAlign w:val="bottom"/>
            <w:hideMark/>
          </w:tcPr>
          <w:p w14:paraId="4C4EEC3A" w14:textId="77777777" w:rsidR="00FC1D17" w:rsidRPr="00FC1D17" w:rsidRDefault="00FC1D17">
            <w:pPr>
              <w:pStyle w:val="NormalWeb"/>
              <w:spacing w:before="0" w:beforeAutospacing="0" w:after="0" w:afterAutospacing="0"/>
              <w:jc w:val="right"/>
            </w:pPr>
            <w:r w:rsidRPr="00FC1D17">
              <w:rPr>
                <w:b/>
                <w:bCs/>
                <w:color w:val="000000"/>
              </w:rPr>
              <w:t>479,681</w:t>
            </w:r>
          </w:p>
        </w:tc>
        <w:tc>
          <w:tcPr>
            <w:tcW w:w="0" w:type="auto"/>
            <w:tcBorders>
              <w:top w:val="single" w:sz="6" w:space="0" w:color="000000"/>
            </w:tcBorders>
            <w:tcMar>
              <w:top w:w="0" w:type="dxa"/>
              <w:left w:w="100" w:type="dxa"/>
              <w:bottom w:w="0" w:type="dxa"/>
              <w:right w:w="100" w:type="dxa"/>
            </w:tcMar>
            <w:vAlign w:val="bottom"/>
            <w:hideMark/>
          </w:tcPr>
          <w:p w14:paraId="0AC95DFE" w14:textId="77777777" w:rsidR="00FC1D17" w:rsidRPr="00FC1D17" w:rsidRDefault="00FC1D17">
            <w:pPr>
              <w:pStyle w:val="NormalWeb"/>
              <w:spacing w:before="0" w:beforeAutospacing="0" w:after="0" w:afterAutospacing="0"/>
              <w:jc w:val="right"/>
            </w:pPr>
            <w:r w:rsidRPr="00FC1D17">
              <w:rPr>
                <w:b/>
                <w:bCs/>
                <w:color w:val="000000"/>
              </w:rPr>
              <w:t>$116,395</w:t>
            </w:r>
          </w:p>
        </w:tc>
      </w:tr>
      <w:tr w:rsidR="00FC1D17" w:rsidRPr="00FC1D17" w14:paraId="5B1C7492" w14:textId="77777777" w:rsidTr="00FC1D17">
        <w:trPr>
          <w:trHeight w:val="285"/>
        </w:trPr>
        <w:tc>
          <w:tcPr>
            <w:tcW w:w="0" w:type="auto"/>
            <w:tcMar>
              <w:top w:w="0" w:type="dxa"/>
              <w:left w:w="100" w:type="dxa"/>
              <w:bottom w:w="0" w:type="dxa"/>
              <w:right w:w="100" w:type="dxa"/>
            </w:tcMar>
            <w:hideMark/>
          </w:tcPr>
          <w:p w14:paraId="08C5A525" w14:textId="77777777" w:rsidR="00FC1D17" w:rsidRPr="00FC1D17" w:rsidRDefault="00FC1D17">
            <w:pPr>
              <w:pStyle w:val="NormalWeb"/>
              <w:spacing w:before="0" w:beforeAutospacing="0" w:after="0" w:afterAutospacing="0"/>
            </w:pPr>
            <w:r w:rsidRPr="00FC1D17">
              <w:rPr>
                <w:b/>
                <w:bCs/>
                <w:color w:val="000000"/>
              </w:rPr>
              <w:t xml:space="preserve">   Long-term Assets</w:t>
            </w:r>
          </w:p>
        </w:tc>
        <w:tc>
          <w:tcPr>
            <w:tcW w:w="0" w:type="auto"/>
            <w:tcMar>
              <w:top w:w="0" w:type="dxa"/>
              <w:left w:w="100" w:type="dxa"/>
              <w:bottom w:w="0" w:type="dxa"/>
              <w:right w:w="100" w:type="dxa"/>
            </w:tcMar>
            <w:vAlign w:val="bottom"/>
            <w:hideMark/>
          </w:tcPr>
          <w:p w14:paraId="215D249B"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0D520F93"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202C35E6" w14:textId="77777777" w:rsidR="00FC1D17" w:rsidRPr="00FC1D17" w:rsidRDefault="00FC1D17">
            <w:pPr>
              <w:rPr>
                <w:rFonts w:ascii="Times New Roman" w:hAnsi="Times New Roman" w:cs="Times New Roman"/>
              </w:rPr>
            </w:pPr>
          </w:p>
        </w:tc>
      </w:tr>
      <w:tr w:rsidR="00FC1D17" w:rsidRPr="00FC1D17" w14:paraId="37420DA3" w14:textId="77777777" w:rsidTr="00FC1D17">
        <w:trPr>
          <w:trHeight w:val="285"/>
        </w:trPr>
        <w:tc>
          <w:tcPr>
            <w:tcW w:w="0" w:type="auto"/>
            <w:tcMar>
              <w:top w:w="0" w:type="dxa"/>
              <w:left w:w="100" w:type="dxa"/>
              <w:bottom w:w="0" w:type="dxa"/>
              <w:right w:w="100" w:type="dxa"/>
            </w:tcMar>
            <w:hideMark/>
          </w:tcPr>
          <w:p w14:paraId="6DB0F1D5" w14:textId="77777777" w:rsidR="00FC1D17" w:rsidRPr="00FC1D17" w:rsidRDefault="00FC1D17">
            <w:pPr>
              <w:pStyle w:val="NormalWeb"/>
              <w:spacing w:before="0" w:beforeAutospacing="0" w:after="0" w:afterAutospacing="0"/>
            </w:pPr>
            <w:r w:rsidRPr="00FC1D17">
              <w:rPr>
                <w:b/>
                <w:bCs/>
                <w:color w:val="000000"/>
              </w:rPr>
              <w:t xml:space="preserve">  </w:t>
            </w:r>
            <w:r w:rsidRPr="00FC1D17">
              <w:rPr>
                <w:rStyle w:val="apple-tab-span"/>
                <w:b/>
                <w:bCs/>
                <w:color w:val="000000"/>
              </w:rPr>
              <w:tab/>
            </w:r>
            <w:r w:rsidRPr="00FC1D17">
              <w:rPr>
                <w:b/>
                <w:bCs/>
                <w:color w:val="000000"/>
              </w:rPr>
              <w:t>Property &amp; Equipment</w:t>
            </w:r>
          </w:p>
        </w:tc>
        <w:tc>
          <w:tcPr>
            <w:tcW w:w="0" w:type="auto"/>
            <w:tcMar>
              <w:top w:w="0" w:type="dxa"/>
              <w:left w:w="100" w:type="dxa"/>
              <w:bottom w:w="0" w:type="dxa"/>
              <w:right w:w="100" w:type="dxa"/>
            </w:tcMar>
            <w:vAlign w:val="bottom"/>
            <w:hideMark/>
          </w:tcPr>
          <w:p w14:paraId="383A6EB1" w14:textId="77777777" w:rsidR="00FC1D17" w:rsidRPr="00FC1D17" w:rsidRDefault="00FC1D17">
            <w:pPr>
              <w:pStyle w:val="NormalWeb"/>
              <w:spacing w:before="0" w:beforeAutospacing="0" w:after="0" w:afterAutospacing="0"/>
              <w:jc w:val="right"/>
            </w:pPr>
            <w:r w:rsidRPr="00FC1D17">
              <w:rPr>
                <w:b/>
                <w:bCs/>
                <w:color w:val="000000"/>
              </w:rPr>
              <w:t>2,869,455</w:t>
            </w:r>
          </w:p>
        </w:tc>
        <w:tc>
          <w:tcPr>
            <w:tcW w:w="0" w:type="auto"/>
            <w:tcMar>
              <w:top w:w="0" w:type="dxa"/>
              <w:left w:w="100" w:type="dxa"/>
              <w:bottom w:w="0" w:type="dxa"/>
              <w:right w:w="100" w:type="dxa"/>
            </w:tcMar>
            <w:vAlign w:val="bottom"/>
            <w:hideMark/>
          </w:tcPr>
          <w:p w14:paraId="34B54EF3" w14:textId="77777777" w:rsidR="00FC1D17" w:rsidRPr="00FC1D17" w:rsidRDefault="00FC1D17">
            <w:pPr>
              <w:pStyle w:val="NormalWeb"/>
              <w:spacing w:before="0" w:beforeAutospacing="0" w:after="0" w:afterAutospacing="0"/>
              <w:jc w:val="right"/>
            </w:pPr>
            <w:r w:rsidRPr="00FC1D17">
              <w:rPr>
                <w:b/>
                <w:bCs/>
                <w:color w:val="000000"/>
              </w:rPr>
              <w:t>2,933,203</w:t>
            </w:r>
          </w:p>
        </w:tc>
        <w:tc>
          <w:tcPr>
            <w:tcW w:w="0" w:type="auto"/>
            <w:tcMar>
              <w:top w:w="0" w:type="dxa"/>
              <w:left w:w="100" w:type="dxa"/>
              <w:bottom w:w="0" w:type="dxa"/>
              <w:right w:w="100" w:type="dxa"/>
            </w:tcMar>
            <w:vAlign w:val="bottom"/>
            <w:hideMark/>
          </w:tcPr>
          <w:p w14:paraId="2AA2812B" w14:textId="77777777" w:rsidR="00FC1D17" w:rsidRPr="00FC1D17" w:rsidRDefault="00FC1D17">
            <w:pPr>
              <w:pStyle w:val="NormalWeb"/>
              <w:spacing w:before="0" w:beforeAutospacing="0" w:after="0" w:afterAutospacing="0"/>
              <w:jc w:val="right"/>
            </w:pPr>
            <w:r w:rsidRPr="00FC1D17">
              <w:rPr>
                <w:b/>
                <w:bCs/>
                <w:color w:val="000000"/>
              </w:rPr>
              <w:t>$63,748</w:t>
            </w:r>
          </w:p>
        </w:tc>
      </w:tr>
      <w:tr w:rsidR="00FC1D17" w:rsidRPr="00FC1D17" w14:paraId="40CAEBA2" w14:textId="77777777" w:rsidTr="00FC1D17">
        <w:trPr>
          <w:trHeight w:val="285"/>
        </w:trPr>
        <w:tc>
          <w:tcPr>
            <w:tcW w:w="0" w:type="auto"/>
            <w:tcMar>
              <w:top w:w="0" w:type="dxa"/>
              <w:left w:w="100" w:type="dxa"/>
              <w:bottom w:w="0" w:type="dxa"/>
              <w:right w:w="100" w:type="dxa"/>
            </w:tcMar>
            <w:hideMark/>
          </w:tcPr>
          <w:p w14:paraId="7C11F6D6" w14:textId="77777777" w:rsidR="00FC1D17" w:rsidRPr="00FC1D17" w:rsidRDefault="00FC1D17">
            <w:pPr>
              <w:pStyle w:val="NormalWeb"/>
              <w:spacing w:before="0" w:beforeAutospacing="0" w:after="0" w:afterAutospacing="0"/>
            </w:pPr>
            <w:r w:rsidRPr="00FC1D17">
              <w:rPr>
                <w:b/>
                <w:bCs/>
                <w:color w:val="000000"/>
              </w:rPr>
              <w:t xml:space="preserve">  </w:t>
            </w:r>
            <w:r w:rsidRPr="00FC1D17">
              <w:rPr>
                <w:rStyle w:val="apple-tab-span"/>
                <w:b/>
                <w:bCs/>
                <w:color w:val="000000"/>
              </w:rPr>
              <w:tab/>
            </w:r>
            <w:r w:rsidRPr="00FC1D17">
              <w:rPr>
                <w:b/>
                <w:bCs/>
                <w:color w:val="000000"/>
              </w:rPr>
              <w:t>Long-term Investments</w:t>
            </w:r>
          </w:p>
        </w:tc>
        <w:tc>
          <w:tcPr>
            <w:tcW w:w="0" w:type="auto"/>
            <w:tcBorders>
              <w:bottom w:val="single" w:sz="6" w:space="0" w:color="000000"/>
            </w:tcBorders>
            <w:tcMar>
              <w:top w:w="0" w:type="dxa"/>
              <w:left w:w="100" w:type="dxa"/>
              <w:bottom w:w="0" w:type="dxa"/>
              <w:right w:w="100" w:type="dxa"/>
            </w:tcMar>
            <w:vAlign w:val="bottom"/>
            <w:hideMark/>
          </w:tcPr>
          <w:p w14:paraId="58375AAA" w14:textId="77777777" w:rsidR="00FC1D17" w:rsidRPr="00FC1D17" w:rsidRDefault="00FC1D17">
            <w:pPr>
              <w:pStyle w:val="NormalWeb"/>
              <w:spacing w:before="0" w:beforeAutospacing="0" w:after="0" w:afterAutospacing="0"/>
              <w:jc w:val="right"/>
            </w:pPr>
            <w:r w:rsidRPr="00FC1D17">
              <w:rPr>
                <w:b/>
                <w:bCs/>
                <w:color w:val="000000"/>
              </w:rPr>
              <w:t>2,132,777</w:t>
            </w:r>
          </w:p>
        </w:tc>
        <w:tc>
          <w:tcPr>
            <w:tcW w:w="0" w:type="auto"/>
            <w:tcBorders>
              <w:bottom w:val="single" w:sz="6" w:space="0" w:color="000000"/>
            </w:tcBorders>
            <w:tcMar>
              <w:top w:w="0" w:type="dxa"/>
              <w:left w:w="100" w:type="dxa"/>
              <w:bottom w:w="0" w:type="dxa"/>
              <w:right w:w="100" w:type="dxa"/>
            </w:tcMar>
            <w:vAlign w:val="bottom"/>
            <w:hideMark/>
          </w:tcPr>
          <w:p w14:paraId="5E9E0D63" w14:textId="77777777" w:rsidR="00FC1D17" w:rsidRPr="00FC1D17" w:rsidRDefault="00FC1D17">
            <w:pPr>
              <w:pStyle w:val="NormalWeb"/>
              <w:spacing w:before="0" w:beforeAutospacing="0" w:after="0" w:afterAutospacing="0"/>
              <w:jc w:val="right"/>
            </w:pPr>
            <w:r w:rsidRPr="00FC1D17">
              <w:rPr>
                <w:b/>
                <w:bCs/>
                <w:color w:val="000000"/>
              </w:rPr>
              <w:t>2,255,505</w:t>
            </w:r>
          </w:p>
        </w:tc>
        <w:tc>
          <w:tcPr>
            <w:tcW w:w="0" w:type="auto"/>
            <w:tcBorders>
              <w:bottom w:val="single" w:sz="6" w:space="0" w:color="000000"/>
            </w:tcBorders>
            <w:tcMar>
              <w:top w:w="0" w:type="dxa"/>
              <w:left w:w="100" w:type="dxa"/>
              <w:bottom w:w="0" w:type="dxa"/>
              <w:right w:w="100" w:type="dxa"/>
            </w:tcMar>
            <w:vAlign w:val="bottom"/>
            <w:hideMark/>
          </w:tcPr>
          <w:p w14:paraId="707482CD" w14:textId="77777777" w:rsidR="00FC1D17" w:rsidRPr="00FC1D17" w:rsidRDefault="00FC1D17">
            <w:pPr>
              <w:pStyle w:val="NormalWeb"/>
              <w:spacing w:before="0" w:beforeAutospacing="0" w:after="0" w:afterAutospacing="0"/>
              <w:jc w:val="right"/>
            </w:pPr>
            <w:r w:rsidRPr="00FC1D17">
              <w:rPr>
                <w:b/>
                <w:bCs/>
                <w:color w:val="000000"/>
              </w:rPr>
              <w:t>$122,728</w:t>
            </w:r>
          </w:p>
        </w:tc>
      </w:tr>
      <w:tr w:rsidR="00FC1D17" w:rsidRPr="00FC1D17" w14:paraId="3322D134" w14:textId="77777777" w:rsidTr="00FC1D17">
        <w:trPr>
          <w:trHeight w:val="285"/>
        </w:trPr>
        <w:tc>
          <w:tcPr>
            <w:tcW w:w="0" w:type="auto"/>
            <w:tcMar>
              <w:top w:w="0" w:type="dxa"/>
              <w:left w:w="100" w:type="dxa"/>
              <w:bottom w:w="0" w:type="dxa"/>
              <w:right w:w="100" w:type="dxa"/>
            </w:tcMar>
            <w:hideMark/>
          </w:tcPr>
          <w:p w14:paraId="43BE74C0" w14:textId="77777777" w:rsidR="00FC1D17" w:rsidRPr="00FC1D17" w:rsidRDefault="00FC1D17">
            <w:pPr>
              <w:pStyle w:val="NormalWeb"/>
              <w:spacing w:before="0" w:beforeAutospacing="0" w:after="0" w:afterAutospacing="0"/>
            </w:pPr>
            <w:r w:rsidRPr="00FC1D17">
              <w:rPr>
                <w:b/>
                <w:bCs/>
                <w:color w:val="000000"/>
              </w:rPr>
              <w:t xml:space="preserve">     </w:t>
            </w:r>
            <w:r w:rsidRPr="00FC1D17">
              <w:rPr>
                <w:rStyle w:val="apple-tab-span"/>
                <w:b/>
                <w:bCs/>
                <w:color w:val="000000"/>
              </w:rPr>
              <w:tab/>
            </w:r>
            <w:r w:rsidRPr="00FC1D17">
              <w:rPr>
                <w:b/>
                <w:bCs/>
                <w:color w:val="000000"/>
              </w:rPr>
              <w:t>Total Long-term Assets</w:t>
            </w:r>
          </w:p>
        </w:tc>
        <w:tc>
          <w:tcPr>
            <w:tcW w:w="0" w:type="auto"/>
            <w:tcBorders>
              <w:top w:val="single" w:sz="6" w:space="0" w:color="000000"/>
            </w:tcBorders>
            <w:tcMar>
              <w:top w:w="0" w:type="dxa"/>
              <w:left w:w="100" w:type="dxa"/>
              <w:bottom w:w="0" w:type="dxa"/>
              <w:right w:w="100" w:type="dxa"/>
            </w:tcMar>
            <w:vAlign w:val="bottom"/>
            <w:hideMark/>
          </w:tcPr>
          <w:p w14:paraId="7C91CDDA" w14:textId="77777777" w:rsidR="00FC1D17" w:rsidRPr="00FC1D17" w:rsidRDefault="00FC1D17">
            <w:pPr>
              <w:pStyle w:val="NormalWeb"/>
              <w:spacing w:before="0" w:beforeAutospacing="0" w:after="0" w:afterAutospacing="0"/>
              <w:jc w:val="right"/>
            </w:pPr>
            <w:r w:rsidRPr="00FC1D17">
              <w:rPr>
                <w:b/>
                <w:bCs/>
                <w:color w:val="000000"/>
              </w:rPr>
              <w:t>5,002,232</w:t>
            </w:r>
          </w:p>
        </w:tc>
        <w:tc>
          <w:tcPr>
            <w:tcW w:w="0" w:type="auto"/>
            <w:tcBorders>
              <w:top w:val="single" w:sz="6" w:space="0" w:color="000000"/>
            </w:tcBorders>
            <w:tcMar>
              <w:top w:w="0" w:type="dxa"/>
              <w:left w:w="100" w:type="dxa"/>
              <w:bottom w:w="0" w:type="dxa"/>
              <w:right w:w="100" w:type="dxa"/>
            </w:tcMar>
            <w:vAlign w:val="bottom"/>
            <w:hideMark/>
          </w:tcPr>
          <w:p w14:paraId="009317D0" w14:textId="77777777" w:rsidR="00FC1D17" w:rsidRPr="00FC1D17" w:rsidRDefault="00FC1D17">
            <w:pPr>
              <w:pStyle w:val="NormalWeb"/>
              <w:spacing w:before="0" w:beforeAutospacing="0" w:after="0" w:afterAutospacing="0"/>
              <w:jc w:val="right"/>
            </w:pPr>
            <w:r w:rsidRPr="00FC1D17">
              <w:rPr>
                <w:b/>
                <w:bCs/>
                <w:color w:val="000000"/>
              </w:rPr>
              <w:t>5,188,708</w:t>
            </w:r>
          </w:p>
        </w:tc>
        <w:tc>
          <w:tcPr>
            <w:tcW w:w="0" w:type="auto"/>
            <w:tcBorders>
              <w:top w:val="single" w:sz="6" w:space="0" w:color="000000"/>
            </w:tcBorders>
            <w:tcMar>
              <w:top w:w="0" w:type="dxa"/>
              <w:left w:w="100" w:type="dxa"/>
              <w:bottom w:w="0" w:type="dxa"/>
              <w:right w:w="100" w:type="dxa"/>
            </w:tcMar>
            <w:vAlign w:val="bottom"/>
            <w:hideMark/>
          </w:tcPr>
          <w:p w14:paraId="26054488" w14:textId="77777777" w:rsidR="00FC1D17" w:rsidRPr="00FC1D17" w:rsidRDefault="00FC1D17">
            <w:pPr>
              <w:pStyle w:val="NormalWeb"/>
              <w:spacing w:before="0" w:beforeAutospacing="0" w:after="0" w:afterAutospacing="0"/>
              <w:jc w:val="right"/>
            </w:pPr>
            <w:r w:rsidRPr="00FC1D17">
              <w:rPr>
                <w:b/>
                <w:bCs/>
                <w:color w:val="000000"/>
              </w:rPr>
              <w:t>$186,476</w:t>
            </w:r>
          </w:p>
        </w:tc>
      </w:tr>
      <w:tr w:rsidR="00FC1D17" w:rsidRPr="00FC1D17" w14:paraId="5256D70A" w14:textId="77777777" w:rsidTr="00FC1D17">
        <w:trPr>
          <w:trHeight w:val="285"/>
        </w:trPr>
        <w:tc>
          <w:tcPr>
            <w:tcW w:w="0" w:type="auto"/>
            <w:tcMar>
              <w:top w:w="0" w:type="dxa"/>
              <w:left w:w="100" w:type="dxa"/>
              <w:bottom w:w="0" w:type="dxa"/>
              <w:right w:w="100" w:type="dxa"/>
            </w:tcMar>
            <w:hideMark/>
          </w:tcPr>
          <w:p w14:paraId="59C074EB"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47524655"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3A60FCB4"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35CB465B" w14:textId="77777777" w:rsidR="00FC1D17" w:rsidRPr="00FC1D17" w:rsidRDefault="00FC1D17">
            <w:pPr>
              <w:rPr>
                <w:rFonts w:ascii="Times New Roman" w:hAnsi="Times New Roman" w:cs="Times New Roman"/>
              </w:rPr>
            </w:pPr>
          </w:p>
        </w:tc>
      </w:tr>
      <w:tr w:rsidR="00FC1D17" w:rsidRPr="00FC1D17" w14:paraId="08CD11BB" w14:textId="77777777" w:rsidTr="00FC1D17">
        <w:trPr>
          <w:trHeight w:val="285"/>
        </w:trPr>
        <w:tc>
          <w:tcPr>
            <w:tcW w:w="0" w:type="auto"/>
            <w:tcMar>
              <w:top w:w="0" w:type="dxa"/>
              <w:left w:w="100" w:type="dxa"/>
              <w:bottom w:w="0" w:type="dxa"/>
              <w:right w:w="100" w:type="dxa"/>
            </w:tcMar>
            <w:hideMark/>
          </w:tcPr>
          <w:p w14:paraId="68848D7F" w14:textId="77777777" w:rsidR="00FC1D17" w:rsidRPr="00FC1D17" w:rsidRDefault="00FC1D17">
            <w:pPr>
              <w:pStyle w:val="NormalWeb"/>
              <w:spacing w:before="0" w:beforeAutospacing="0" w:after="0" w:afterAutospacing="0"/>
            </w:pPr>
            <w:r w:rsidRPr="00FC1D17">
              <w:rPr>
                <w:b/>
                <w:bCs/>
                <w:color w:val="000000"/>
              </w:rPr>
              <w:t xml:space="preserve">  </w:t>
            </w:r>
            <w:r w:rsidRPr="00FC1D17">
              <w:rPr>
                <w:rStyle w:val="apple-tab-span"/>
                <w:b/>
                <w:bCs/>
                <w:color w:val="000000"/>
              </w:rPr>
              <w:tab/>
            </w:r>
            <w:r w:rsidRPr="00FC1D17">
              <w:rPr>
                <w:b/>
                <w:bCs/>
                <w:color w:val="000000"/>
              </w:rPr>
              <w:t>Total Assets</w:t>
            </w:r>
          </w:p>
        </w:tc>
        <w:tc>
          <w:tcPr>
            <w:tcW w:w="0" w:type="auto"/>
            <w:tcMar>
              <w:top w:w="0" w:type="dxa"/>
              <w:left w:w="100" w:type="dxa"/>
              <w:bottom w:w="0" w:type="dxa"/>
              <w:right w:w="100" w:type="dxa"/>
            </w:tcMar>
            <w:vAlign w:val="bottom"/>
            <w:hideMark/>
          </w:tcPr>
          <w:p w14:paraId="40352C6F" w14:textId="77777777" w:rsidR="00FC1D17" w:rsidRPr="00FC1D17" w:rsidRDefault="00FC1D17">
            <w:pPr>
              <w:pStyle w:val="NormalWeb"/>
              <w:spacing w:before="0" w:beforeAutospacing="0" w:after="0" w:afterAutospacing="0"/>
              <w:jc w:val="right"/>
            </w:pPr>
            <w:r w:rsidRPr="00FC1D17">
              <w:rPr>
                <w:b/>
                <w:bCs/>
                <w:color w:val="000000"/>
              </w:rPr>
              <w:t>5,365,518</w:t>
            </w:r>
          </w:p>
        </w:tc>
        <w:tc>
          <w:tcPr>
            <w:tcW w:w="0" w:type="auto"/>
            <w:tcMar>
              <w:top w:w="0" w:type="dxa"/>
              <w:left w:w="100" w:type="dxa"/>
              <w:bottom w:w="0" w:type="dxa"/>
              <w:right w:w="100" w:type="dxa"/>
            </w:tcMar>
            <w:vAlign w:val="bottom"/>
            <w:hideMark/>
          </w:tcPr>
          <w:p w14:paraId="52F67C5C" w14:textId="77777777" w:rsidR="00FC1D17" w:rsidRPr="00FC1D17" w:rsidRDefault="00FC1D17">
            <w:pPr>
              <w:pStyle w:val="NormalWeb"/>
              <w:spacing w:before="0" w:beforeAutospacing="0" w:after="0" w:afterAutospacing="0"/>
              <w:jc w:val="right"/>
            </w:pPr>
            <w:r w:rsidRPr="00FC1D17">
              <w:rPr>
                <w:b/>
                <w:bCs/>
                <w:color w:val="000000"/>
              </w:rPr>
              <w:t>5,668,389</w:t>
            </w:r>
          </w:p>
        </w:tc>
        <w:tc>
          <w:tcPr>
            <w:tcW w:w="0" w:type="auto"/>
            <w:tcMar>
              <w:top w:w="0" w:type="dxa"/>
              <w:left w:w="100" w:type="dxa"/>
              <w:bottom w:w="0" w:type="dxa"/>
              <w:right w:w="100" w:type="dxa"/>
            </w:tcMar>
            <w:vAlign w:val="bottom"/>
            <w:hideMark/>
          </w:tcPr>
          <w:p w14:paraId="550DADB0" w14:textId="77777777" w:rsidR="00FC1D17" w:rsidRPr="00FC1D17" w:rsidRDefault="00FC1D17">
            <w:pPr>
              <w:pStyle w:val="NormalWeb"/>
              <w:spacing w:before="0" w:beforeAutospacing="0" w:after="0" w:afterAutospacing="0"/>
              <w:jc w:val="right"/>
            </w:pPr>
            <w:r w:rsidRPr="00FC1D17">
              <w:rPr>
                <w:b/>
                <w:bCs/>
                <w:color w:val="000000"/>
              </w:rPr>
              <w:t>$302,871</w:t>
            </w:r>
          </w:p>
        </w:tc>
      </w:tr>
      <w:tr w:rsidR="00FC1D17" w:rsidRPr="00FC1D17" w14:paraId="71AAE98C" w14:textId="77777777" w:rsidTr="00FC1D17">
        <w:trPr>
          <w:trHeight w:val="255"/>
        </w:trPr>
        <w:tc>
          <w:tcPr>
            <w:tcW w:w="0" w:type="auto"/>
            <w:tcMar>
              <w:top w:w="0" w:type="dxa"/>
              <w:left w:w="100" w:type="dxa"/>
              <w:bottom w:w="0" w:type="dxa"/>
              <w:right w:w="100" w:type="dxa"/>
            </w:tcMar>
            <w:hideMark/>
          </w:tcPr>
          <w:p w14:paraId="3E2DEFC7"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03546BA8"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58B2AEA6"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59E2ECFF" w14:textId="77777777" w:rsidR="00FC1D17" w:rsidRPr="00FC1D17" w:rsidRDefault="00FC1D17">
            <w:pPr>
              <w:rPr>
                <w:rFonts w:ascii="Times New Roman" w:hAnsi="Times New Roman" w:cs="Times New Roman"/>
              </w:rPr>
            </w:pPr>
          </w:p>
        </w:tc>
      </w:tr>
      <w:tr w:rsidR="00FC1D17" w:rsidRPr="00FC1D17" w14:paraId="3D26E20E" w14:textId="77777777" w:rsidTr="00FC1D17">
        <w:trPr>
          <w:trHeight w:val="285"/>
        </w:trPr>
        <w:tc>
          <w:tcPr>
            <w:tcW w:w="0" w:type="auto"/>
            <w:tcMar>
              <w:top w:w="0" w:type="dxa"/>
              <w:left w:w="100" w:type="dxa"/>
              <w:bottom w:w="0" w:type="dxa"/>
              <w:right w:w="100" w:type="dxa"/>
            </w:tcMar>
            <w:hideMark/>
          </w:tcPr>
          <w:p w14:paraId="44CE83D0" w14:textId="77777777" w:rsidR="00FC1D17" w:rsidRPr="00FC1D17" w:rsidRDefault="00FC1D17">
            <w:pPr>
              <w:pStyle w:val="NormalWeb"/>
              <w:spacing w:before="0" w:beforeAutospacing="0" w:after="0" w:afterAutospacing="0"/>
            </w:pPr>
            <w:r w:rsidRPr="00FC1D17">
              <w:rPr>
                <w:b/>
                <w:bCs/>
                <w:color w:val="000000"/>
              </w:rPr>
              <w:t>Liabilities</w:t>
            </w:r>
          </w:p>
        </w:tc>
        <w:tc>
          <w:tcPr>
            <w:tcW w:w="0" w:type="auto"/>
            <w:tcMar>
              <w:top w:w="0" w:type="dxa"/>
              <w:left w:w="100" w:type="dxa"/>
              <w:bottom w:w="0" w:type="dxa"/>
              <w:right w:w="100" w:type="dxa"/>
            </w:tcMar>
            <w:vAlign w:val="bottom"/>
            <w:hideMark/>
          </w:tcPr>
          <w:p w14:paraId="41A3A864"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3E7FD866"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499D9340" w14:textId="77777777" w:rsidR="00FC1D17" w:rsidRPr="00FC1D17" w:rsidRDefault="00FC1D17">
            <w:pPr>
              <w:rPr>
                <w:rFonts w:ascii="Times New Roman" w:hAnsi="Times New Roman" w:cs="Times New Roman"/>
              </w:rPr>
            </w:pPr>
          </w:p>
        </w:tc>
      </w:tr>
      <w:tr w:rsidR="00FC1D17" w:rsidRPr="00FC1D17" w14:paraId="54C888B9" w14:textId="77777777" w:rsidTr="00FC1D17">
        <w:trPr>
          <w:trHeight w:val="285"/>
        </w:trPr>
        <w:tc>
          <w:tcPr>
            <w:tcW w:w="0" w:type="auto"/>
            <w:tcMar>
              <w:top w:w="0" w:type="dxa"/>
              <w:left w:w="100" w:type="dxa"/>
              <w:bottom w:w="0" w:type="dxa"/>
              <w:right w:w="100" w:type="dxa"/>
            </w:tcMar>
            <w:hideMark/>
          </w:tcPr>
          <w:p w14:paraId="17BB0AD4" w14:textId="77777777" w:rsidR="00FC1D17" w:rsidRPr="00FC1D17" w:rsidRDefault="00FC1D17">
            <w:pPr>
              <w:pStyle w:val="NormalWeb"/>
              <w:spacing w:before="0" w:beforeAutospacing="0" w:after="0" w:afterAutospacing="0"/>
            </w:pPr>
            <w:r w:rsidRPr="00FC1D17">
              <w:rPr>
                <w:b/>
                <w:bCs/>
                <w:color w:val="000000"/>
              </w:rPr>
              <w:t xml:space="preserve">   Short-term Liabilities</w:t>
            </w:r>
          </w:p>
        </w:tc>
        <w:tc>
          <w:tcPr>
            <w:tcW w:w="0" w:type="auto"/>
            <w:tcMar>
              <w:top w:w="0" w:type="dxa"/>
              <w:left w:w="100" w:type="dxa"/>
              <w:bottom w:w="0" w:type="dxa"/>
              <w:right w:w="100" w:type="dxa"/>
            </w:tcMar>
            <w:vAlign w:val="bottom"/>
            <w:hideMark/>
          </w:tcPr>
          <w:p w14:paraId="7D9B3563"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465C1704"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55EBDEA0" w14:textId="77777777" w:rsidR="00FC1D17" w:rsidRPr="00FC1D17" w:rsidRDefault="00FC1D17">
            <w:pPr>
              <w:rPr>
                <w:rFonts w:ascii="Times New Roman" w:hAnsi="Times New Roman" w:cs="Times New Roman"/>
              </w:rPr>
            </w:pPr>
          </w:p>
        </w:tc>
      </w:tr>
      <w:tr w:rsidR="00FC1D17" w:rsidRPr="00FC1D17" w14:paraId="6819BF3D" w14:textId="77777777" w:rsidTr="00FC1D17">
        <w:trPr>
          <w:trHeight w:val="285"/>
        </w:trPr>
        <w:tc>
          <w:tcPr>
            <w:tcW w:w="0" w:type="auto"/>
            <w:tcMar>
              <w:top w:w="0" w:type="dxa"/>
              <w:left w:w="100" w:type="dxa"/>
              <w:bottom w:w="0" w:type="dxa"/>
              <w:right w:w="100" w:type="dxa"/>
            </w:tcMar>
            <w:hideMark/>
          </w:tcPr>
          <w:p w14:paraId="2C3210ED" w14:textId="77777777" w:rsidR="00FC1D17" w:rsidRPr="00FC1D17" w:rsidRDefault="00FC1D17">
            <w:pPr>
              <w:pStyle w:val="NormalWeb"/>
              <w:spacing w:before="0" w:beforeAutospacing="0" w:after="0" w:afterAutospacing="0"/>
            </w:pPr>
            <w:r w:rsidRPr="00FC1D17">
              <w:rPr>
                <w:b/>
                <w:bCs/>
                <w:color w:val="000000"/>
              </w:rPr>
              <w:t xml:space="preserve">  </w:t>
            </w:r>
            <w:r w:rsidRPr="00FC1D17">
              <w:rPr>
                <w:rStyle w:val="apple-tab-span"/>
                <w:b/>
                <w:bCs/>
                <w:color w:val="000000"/>
              </w:rPr>
              <w:tab/>
            </w:r>
            <w:r w:rsidRPr="00FC1D17">
              <w:rPr>
                <w:b/>
                <w:bCs/>
                <w:color w:val="000000"/>
              </w:rPr>
              <w:t>Accounts Payable</w:t>
            </w:r>
          </w:p>
        </w:tc>
        <w:tc>
          <w:tcPr>
            <w:tcW w:w="0" w:type="auto"/>
            <w:tcMar>
              <w:top w:w="0" w:type="dxa"/>
              <w:left w:w="100" w:type="dxa"/>
              <w:bottom w:w="0" w:type="dxa"/>
              <w:right w:w="100" w:type="dxa"/>
            </w:tcMar>
            <w:vAlign w:val="bottom"/>
            <w:hideMark/>
          </w:tcPr>
          <w:p w14:paraId="17C02745" w14:textId="77777777" w:rsidR="00FC1D17" w:rsidRPr="00FC1D17" w:rsidRDefault="00FC1D17">
            <w:pPr>
              <w:pStyle w:val="NormalWeb"/>
              <w:spacing w:before="0" w:beforeAutospacing="0" w:after="0" w:afterAutospacing="0"/>
              <w:jc w:val="right"/>
            </w:pPr>
            <w:r w:rsidRPr="00FC1D17">
              <w:rPr>
                <w:b/>
                <w:bCs/>
                <w:color w:val="000000"/>
              </w:rPr>
              <w:t>63,464</w:t>
            </w:r>
          </w:p>
        </w:tc>
        <w:tc>
          <w:tcPr>
            <w:tcW w:w="0" w:type="auto"/>
            <w:tcMar>
              <w:top w:w="0" w:type="dxa"/>
              <w:left w:w="100" w:type="dxa"/>
              <w:bottom w:w="0" w:type="dxa"/>
              <w:right w:w="100" w:type="dxa"/>
            </w:tcMar>
            <w:vAlign w:val="bottom"/>
            <w:hideMark/>
          </w:tcPr>
          <w:p w14:paraId="41AF4D5F" w14:textId="77777777" w:rsidR="00FC1D17" w:rsidRPr="00FC1D17" w:rsidRDefault="00FC1D17">
            <w:pPr>
              <w:pStyle w:val="NormalWeb"/>
              <w:spacing w:before="0" w:beforeAutospacing="0" w:after="0" w:afterAutospacing="0"/>
              <w:jc w:val="right"/>
            </w:pPr>
            <w:r w:rsidRPr="00FC1D17">
              <w:rPr>
                <w:b/>
                <w:bCs/>
                <w:color w:val="000000"/>
              </w:rPr>
              <w:t>10,268</w:t>
            </w:r>
          </w:p>
        </w:tc>
        <w:tc>
          <w:tcPr>
            <w:tcW w:w="0" w:type="auto"/>
            <w:tcMar>
              <w:top w:w="0" w:type="dxa"/>
              <w:left w:w="100" w:type="dxa"/>
              <w:bottom w:w="0" w:type="dxa"/>
              <w:right w:w="100" w:type="dxa"/>
            </w:tcMar>
            <w:vAlign w:val="bottom"/>
            <w:hideMark/>
          </w:tcPr>
          <w:p w14:paraId="7D37FE0A" w14:textId="77777777" w:rsidR="00FC1D17" w:rsidRPr="00FC1D17" w:rsidRDefault="00FC1D17">
            <w:pPr>
              <w:pStyle w:val="NormalWeb"/>
              <w:spacing w:before="0" w:beforeAutospacing="0" w:after="0" w:afterAutospacing="0"/>
              <w:jc w:val="right"/>
            </w:pPr>
            <w:r w:rsidRPr="00FC1D17">
              <w:rPr>
                <w:b/>
                <w:bCs/>
                <w:color w:val="FF0000"/>
              </w:rPr>
              <w:t>($53,195)</w:t>
            </w:r>
          </w:p>
        </w:tc>
      </w:tr>
      <w:tr w:rsidR="00FC1D17" w:rsidRPr="00FC1D17" w14:paraId="1B71FB99" w14:textId="77777777" w:rsidTr="00FC1D17">
        <w:trPr>
          <w:trHeight w:val="285"/>
        </w:trPr>
        <w:tc>
          <w:tcPr>
            <w:tcW w:w="0" w:type="auto"/>
            <w:tcMar>
              <w:top w:w="0" w:type="dxa"/>
              <w:left w:w="100" w:type="dxa"/>
              <w:bottom w:w="0" w:type="dxa"/>
              <w:right w:w="100" w:type="dxa"/>
            </w:tcMar>
            <w:hideMark/>
          </w:tcPr>
          <w:p w14:paraId="3ECA7FDF" w14:textId="77777777" w:rsidR="00FC1D17" w:rsidRPr="00FC1D17" w:rsidRDefault="00FC1D17">
            <w:pPr>
              <w:pStyle w:val="NormalWeb"/>
              <w:spacing w:before="0" w:beforeAutospacing="0" w:after="0" w:afterAutospacing="0"/>
            </w:pPr>
            <w:r w:rsidRPr="00FC1D17">
              <w:rPr>
                <w:b/>
                <w:bCs/>
                <w:color w:val="000000"/>
              </w:rPr>
              <w:t xml:space="preserve">  </w:t>
            </w:r>
            <w:r w:rsidRPr="00FC1D17">
              <w:rPr>
                <w:rStyle w:val="apple-tab-span"/>
                <w:b/>
                <w:bCs/>
                <w:color w:val="000000"/>
              </w:rPr>
              <w:tab/>
            </w:r>
            <w:r w:rsidRPr="00FC1D17">
              <w:rPr>
                <w:b/>
                <w:bCs/>
                <w:color w:val="000000"/>
              </w:rPr>
              <w:t>Deferred Revenue</w:t>
            </w:r>
          </w:p>
        </w:tc>
        <w:tc>
          <w:tcPr>
            <w:tcW w:w="0" w:type="auto"/>
            <w:tcMar>
              <w:top w:w="0" w:type="dxa"/>
              <w:left w:w="100" w:type="dxa"/>
              <w:bottom w:w="0" w:type="dxa"/>
              <w:right w:w="100" w:type="dxa"/>
            </w:tcMar>
            <w:vAlign w:val="bottom"/>
            <w:hideMark/>
          </w:tcPr>
          <w:p w14:paraId="79985963" w14:textId="77777777" w:rsidR="00FC1D17" w:rsidRPr="00FC1D17" w:rsidRDefault="00FC1D17">
            <w:pPr>
              <w:pStyle w:val="NormalWeb"/>
              <w:spacing w:before="0" w:beforeAutospacing="0" w:after="0" w:afterAutospacing="0"/>
              <w:jc w:val="right"/>
            </w:pPr>
            <w:r w:rsidRPr="00FC1D17">
              <w:rPr>
                <w:b/>
                <w:bCs/>
                <w:color w:val="000000"/>
              </w:rPr>
              <w:t>6,151</w:t>
            </w:r>
          </w:p>
        </w:tc>
        <w:tc>
          <w:tcPr>
            <w:tcW w:w="0" w:type="auto"/>
            <w:tcMar>
              <w:top w:w="0" w:type="dxa"/>
              <w:left w:w="100" w:type="dxa"/>
              <w:bottom w:w="0" w:type="dxa"/>
              <w:right w:w="100" w:type="dxa"/>
            </w:tcMar>
            <w:vAlign w:val="bottom"/>
            <w:hideMark/>
          </w:tcPr>
          <w:p w14:paraId="64AA20D3" w14:textId="77777777" w:rsidR="00FC1D17" w:rsidRPr="00FC1D17" w:rsidRDefault="00FC1D17">
            <w:pPr>
              <w:pStyle w:val="NormalWeb"/>
              <w:spacing w:before="0" w:beforeAutospacing="0" w:after="0" w:afterAutospacing="0"/>
              <w:jc w:val="right"/>
            </w:pPr>
            <w:r w:rsidRPr="00FC1D17">
              <w:rPr>
                <w:b/>
                <w:bCs/>
                <w:color w:val="000000"/>
              </w:rPr>
              <w:t>202,278</w:t>
            </w:r>
          </w:p>
        </w:tc>
        <w:tc>
          <w:tcPr>
            <w:tcW w:w="0" w:type="auto"/>
            <w:tcMar>
              <w:top w:w="0" w:type="dxa"/>
              <w:left w:w="100" w:type="dxa"/>
              <w:bottom w:w="0" w:type="dxa"/>
              <w:right w:w="100" w:type="dxa"/>
            </w:tcMar>
            <w:vAlign w:val="bottom"/>
            <w:hideMark/>
          </w:tcPr>
          <w:p w14:paraId="6DBA3436" w14:textId="77777777" w:rsidR="00FC1D17" w:rsidRPr="00FC1D17" w:rsidRDefault="00FC1D17">
            <w:pPr>
              <w:pStyle w:val="NormalWeb"/>
              <w:spacing w:before="0" w:beforeAutospacing="0" w:after="0" w:afterAutospacing="0"/>
              <w:jc w:val="right"/>
            </w:pPr>
            <w:r w:rsidRPr="00FC1D17">
              <w:rPr>
                <w:b/>
                <w:bCs/>
                <w:color w:val="000000"/>
              </w:rPr>
              <w:t>$196,127</w:t>
            </w:r>
          </w:p>
        </w:tc>
      </w:tr>
      <w:tr w:rsidR="00FC1D17" w:rsidRPr="00FC1D17" w14:paraId="78E6597A" w14:textId="77777777" w:rsidTr="00FC1D17">
        <w:trPr>
          <w:trHeight w:val="390"/>
        </w:trPr>
        <w:tc>
          <w:tcPr>
            <w:tcW w:w="0" w:type="auto"/>
            <w:tcMar>
              <w:top w:w="0" w:type="dxa"/>
              <w:left w:w="100" w:type="dxa"/>
              <w:bottom w:w="0" w:type="dxa"/>
              <w:right w:w="100" w:type="dxa"/>
            </w:tcMar>
            <w:hideMark/>
          </w:tcPr>
          <w:p w14:paraId="7ECDD958" w14:textId="77777777" w:rsidR="00FC1D17" w:rsidRPr="00FC1D17" w:rsidRDefault="00FC1D17">
            <w:pPr>
              <w:pStyle w:val="NormalWeb"/>
              <w:spacing w:before="0" w:beforeAutospacing="0" w:after="0" w:afterAutospacing="0"/>
            </w:pPr>
            <w:r w:rsidRPr="00FC1D17">
              <w:rPr>
                <w:b/>
                <w:bCs/>
                <w:color w:val="000000"/>
              </w:rPr>
              <w:t xml:space="preserve">  </w:t>
            </w:r>
            <w:r w:rsidRPr="00FC1D17">
              <w:rPr>
                <w:rStyle w:val="apple-tab-span"/>
                <w:b/>
                <w:bCs/>
                <w:color w:val="000000"/>
              </w:rPr>
              <w:tab/>
            </w:r>
            <w:r w:rsidRPr="00FC1D17">
              <w:rPr>
                <w:b/>
                <w:bCs/>
                <w:color w:val="000000"/>
              </w:rPr>
              <w:t>Other Short-term Liabilities</w:t>
            </w:r>
          </w:p>
        </w:tc>
        <w:tc>
          <w:tcPr>
            <w:tcW w:w="0" w:type="auto"/>
            <w:tcBorders>
              <w:bottom w:val="single" w:sz="6" w:space="0" w:color="000000"/>
            </w:tcBorders>
            <w:tcMar>
              <w:top w:w="0" w:type="dxa"/>
              <w:left w:w="100" w:type="dxa"/>
              <w:bottom w:w="0" w:type="dxa"/>
              <w:right w:w="100" w:type="dxa"/>
            </w:tcMar>
            <w:vAlign w:val="bottom"/>
            <w:hideMark/>
          </w:tcPr>
          <w:p w14:paraId="3A181116" w14:textId="77777777" w:rsidR="00FC1D17" w:rsidRPr="00FC1D17" w:rsidRDefault="00FC1D17">
            <w:pPr>
              <w:pStyle w:val="NormalWeb"/>
              <w:spacing w:before="0" w:beforeAutospacing="0" w:after="0" w:afterAutospacing="0"/>
              <w:jc w:val="right"/>
            </w:pPr>
            <w:r w:rsidRPr="00FC1D17">
              <w:rPr>
                <w:b/>
                <w:bCs/>
                <w:color w:val="000000"/>
              </w:rPr>
              <w:t>71,496</w:t>
            </w:r>
          </w:p>
        </w:tc>
        <w:tc>
          <w:tcPr>
            <w:tcW w:w="0" w:type="auto"/>
            <w:tcBorders>
              <w:bottom w:val="single" w:sz="6" w:space="0" w:color="000000"/>
            </w:tcBorders>
            <w:tcMar>
              <w:top w:w="0" w:type="dxa"/>
              <w:left w:w="100" w:type="dxa"/>
              <w:bottom w:w="0" w:type="dxa"/>
              <w:right w:w="100" w:type="dxa"/>
            </w:tcMar>
            <w:vAlign w:val="bottom"/>
            <w:hideMark/>
          </w:tcPr>
          <w:p w14:paraId="4854463E" w14:textId="77777777" w:rsidR="00FC1D17" w:rsidRPr="00FC1D17" w:rsidRDefault="00FC1D17">
            <w:pPr>
              <w:pStyle w:val="NormalWeb"/>
              <w:spacing w:before="0" w:beforeAutospacing="0" w:after="0" w:afterAutospacing="0"/>
              <w:jc w:val="right"/>
            </w:pPr>
            <w:r w:rsidRPr="00FC1D17">
              <w:rPr>
                <w:b/>
                <w:bCs/>
                <w:color w:val="000000"/>
              </w:rPr>
              <w:t>82,156</w:t>
            </w:r>
          </w:p>
        </w:tc>
        <w:tc>
          <w:tcPr>
            <w:tcW w:w="0" w:type="auto"/>
            <w:tcBorders>
              <w:bottom w:val="single" w:sz="6" w:space="0" w:color="000000"/>
            </w:tcBorders>
            <w:tcMar>
              <w:top w:w="0" w:type="dxa"/>
              <w:left w:w="100" w:type="dxa"/>
              <w:bottom w:w="0" w:type="dxa"/>
              <w:right w:w="100" w:type="dxa"/>
            </w:tcMar>
            <w:vAlign w:val="bottom"/>
            <w:hideMark/>
          </w:tcPr>
          <w:p w14:paraId="64179CC7" w14:textId="77777777" w:rsidR="00FC1D17" w:rsidRPr="00FC1D17" w:rsidRDefault="00FC1D17">
            <w:pPr>
              <w:pStyle w:val="NormalWeb"/>
              <w:spacing w:before="0" w:beforeAutospacing="0" w:after="0" w:afterAutospacing="0"/>
              <w:jc w:val="right"/>
            </w:pPr>
            <w:r w:rsidRPr="00FC1D17">
              <w:rPr>
                <w:b/>
                <w:bCs/>
                <w:color w:val="000000"/>
              </w:rPr>
              <w:t>$10,660</w:t>
            </w:r>
          </w:p>
        </w:tc>
      </w:tr>
      <w:tr w:rsidR="00FC1D17" w:rsidRPr="00FC1D17" w14:paraId="13A6F88B" w14:textId="77777777" w:rsidTr="00FC1D17">
        <w:trPr>
          <w:trHeight w:val="390"/>
        </w:trPr>
        <w:tc>
          <w:tcPr>
            <w:tcW w:w="0" w:type="auto"/>
            <w:tcMar>
              <w:top w:w="0" w:type="dxa"/>
              <w:left w:w="100" w:type="dxa"/>
              <w:bottom w:w="0" w:type="dxa"/>
              <w:right w:w="100" w:type="dxa"/>
            </w:tcMar>
            <w:hideMark/>
          </w:tcPr>
          <w:p w14:paraId="38039FB2" w14:textId="77777777" w:rsidR="00FC1D17" w:rsidRPr="00FC1D17" w:rsidRDefault="00FC1D17">
            <w:pPr>
              <w:pStyle w:val="NormalWeb"/>
              <w:spacing w:before="0" w:beforeAutospacing="0" w:after="0" w:afterAutospacing="0"/>
            </w:pPr>
            <w:r w:rsidRPr="00FC1D17">
              <w:rPr>
                <w:b/>
                <w:bCs/>
                <w:color w:val="000000"/>
              </w:rPr>
              <w:t xml:space="preserve">     </w:t>
            </w:r>
            <w:r w:rsidRPr="00FC1D17">
              <w:rPr>
                <w:rStyle w:val="apple-tab-span"/>
                <w:b/>
                <w:bCs/>
                <w:color w:val="000000"/>
              </w:rPr>
              <w:tab/>
            </w:r>
            <w:r w:rsidRPr="00FC1D17">
              <w:rPr>
                <w:b/>
                <w:bCs/>
                <w:color w:val="000000"/>
              </w:rPr>
              <w:t>Total Short-term Liabilities</w:t>
            </w:r>
          </w:p>
        </w:tc>
        <w:tc>
          <w:tcPr>
            <w:tcW w:w="0" w:type="auto"/>
            <w:tcBorders>
              <w:top w:val="single" w:sz="6" w:space="0" w:color="000000"/>
            </w:tcBorders>
            <w:tcMar>
              <w:top w:w="0" w:type="dxa"/>
              <w:left w:w="100" w:type="dxa"/>
              <w:bottom w:w="0" w:type="dxa"/>
              <w:right w:w="100" w:type="dxa"/>
            </w:tcMar>
            <w:vAlign w:val="bottom"/>
            <w:hideMark/>
          </w:tcPr>
          <w:p w14:paraId="7E124B99" w14:textId="77777777" w:rsidR="00FC1D17" w:rsidRPr="00FC1D17" w:rsidRDefault="00FC1D17">
            <w:pPr>
              <w:pStyle w:val="NormalWeb"/>
              <w:spacing w:before="0" w:beforeAutospacing="0" w:after="0" w:afterAutospacing="0"/>
              <w:jc w:val="right"/>
            </w:pPr>
            <w:r w:rsidRPr="00FC1D17">
              <w:rPr>
                <w:b/>
                <w:bCs/>
                <w:color w:val="000000"/>
              </w:rPr>
              <w:t>141,111</w:t>
            </w:r>
          </w:p>
        </w:tc>
        <w:tc>
          <w:tcPr>
            <w:tcW w:w="0" w:type="auto"/>
            <w:tcBorders>
              <w:top w:val="single" w:sz="6" w:space="0" w:color="000000"/>
            </w:tcBorders>
            <w:tcMar>
              <w:top w:w="0" w:type="dxa"/>
              <w:left w:w="100" w:type="dxa"/>
              <w:bottom w:w="0" w:type="dxa"/>
              <w:right w:w="100" w:type="dxa"/>
            </w:tcMar>
            <w:vAlign w:val="bottom"/>
            <w:hideMark/>
          </w:tcPr>
          <w:p w14:paraId="1EEB27EB" w14:textId="77777777" w:rsidR="00FC1D17" w:rsidRPr="00FC1D17" w:rsidRDefault="00FC1D17">
            <w:pPr>
              <w:pStyle w:val="NormalWeb"/>
              <w:spacing w:before="0" w:beforeAutospacing="0" w:after="0" w:afterAutospacing="0"/>
              <w:jc w:val="right"/>
            </w:pPr>
            <w:r w:rsidRPr="00FC1D17">
              <w:rPr>
                <w:b/>
                <w:bCs/>
                <w:color w:val="000000"/>
              </w:rPr>
              <w:t>294,702</w:t>
            </w:r>
          </w:p>
        </w:tc>
        <w:tc>
          <w:tcPr>
            <w:tcW w:w="0" w:type="auto"/>
            <w:tcBorders>
              <w:top w:val="single" w:sz="6" w:space="0" w:color="000000"/>
            </w:tcBorders>
            <w:tcMar>
              <w:top w:w="0" w:type="dxa"/>
              <w:left w:w="100" w:type="dxa"/>
              <w:bottom w:w="0" w:type="dxa"/>
              <w:right w:w="100" w:type="dxa"/>
            </w:tcMar>
            <w:vAlign w:val="bottom"/>
            <w:hideMark/>
          </w:tcPr>
          <w:p w14:paraId="3E67153F" w14:textId="77777777" w:rsidR="00FC1D17" w:rsidRPr="00FC1D17" w:rsidRDefault="00FC1D17">
            <w:pPr>
              <w:pStyle w:val="NormalWeb"/>
              <w:spacing w:before="0" w:beforeAutospacing="0" w:after="0" w:afterAutospacing="0"/>
              <w:jc w:val="right"/>
            </w:pPr>
            <w:r w:rsidRPr="00FC1D17">
              <w:rPr>
                <w:b/>
                <w:bCs/>
                <w:color w:val="000000"/>
              </w:rPr>
              <w:t>$153,591</w:t>
            </w:r>
          </w:p>
        </w:tc>
      </w:tr>
      <w:tr w:rsidR="00FC1D17" w:rsidRPr="00FC1D17" w14:paraId="72BB7933" w14:textId="77777777" w:rsidTr="00FC1D17">
        <w:trPr>
          <w:trHeight w:val="285"/>
        </w:trPr>
        <w:tc>
          <w:tcPr>
            <w:tcW w:w="0" w:type="auto"/>
            <w:tcMar>
              <w:top w:w="0" w:type="dxa"/>
              <w:left w:w="100" w:type="dxa"/>
              <w:bottom w:w="0" w:type="dxa"/>
              <w:right w:w="100" w:type="dxa"/>
            </w:tcMar>
            <w:hideMark/>
          </w:tcPr>
          <w:p w14:paraId="07999A22"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2ABAAF38"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56E0B8E8"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062273A7" w14:textId="77777777" w:rsidR="00FC1D17" w:rsidRPr="00FC1D17" w:rsidRDefault="00FC1D17">
            <w:pPr>
              <w:rPr>
                <w:rFonts w:ascii="Times New Roman" w:hAnsi="Times New Roman" w:cs="Times New Roman"/>
              </w:rPr>
            </w:pPr>
          </w:p>
        </w:tc>
      </w:tr>
      <w:tr w:rsidR="00FC1D17" w:rsidRPr="00FC1D17" w14:paraId="7997FC2C" w14:textId="77777777" w:rsidTr="00FC1D17">
        <w:trPr>
          <w:trHeight w:val="285"/>
        </w:trPr>
        <w:tc>
          <w:tcPr>
            <w:tcW w:w="0" w:type="auto"/>
            <w:tcMar>
              <w:top w:w="0" w:type="dxa"/>
              <w:left w:w="100" w:type="dxa"/>
              <w:bottom w:w="0" w:type="dxa"/>
              <w:right w:w="100" w:type="dxa"/>
            </w:tcMar>
            <w:hideMark/>
          </w:tcPr>
          <w:p w14:paraId="1D2587D3" w14:textId="77777777" w:rsidR="00FC1D17" w:rsidRPr="00FC1D17" w:rsidRDefault="00FC1D17">
            <w:pPr>
              <w:pStyle w:val="NormalWeb"/>
              <w:spacing w:before="0" w:beforeAutospacing="0" w:after="0" w:afterAutospacing="0"/>
            </w:pPr>
            <w:r w:rsidRPr="00FC1D17">
              <w:rPr>
                <w:b/>
                <w:bCs/>
                <w:color w:val="000000"/>
              </w:rPr>
              <w:t xml:space="preserve">  </w:t>
            </w:r>
            <w:r w:rsidRPr="00FC1D17">
              <w:rPr>
                <w:rStyle w:val="apple-tab-span"/>
                <w:b/>
                <w:bCs/>
                <w:color w:val="000000"/>
              </w:rPr>
              <w:tab/>
            </w:r>
            <w:r w:rsidRPr="00FC1D17">
              <w:rPr>
                <w:b/>
                <w:bCs/>
                <w:color w:val="000000"/>
              </w:rPr>
              <w:t>Total Liabilities</w:t>
            </w:r>
          </w:p>
        </w:tc>
        <w:tc>
          <w:tcPr>
            <w:tcW w:w="0" w:type="auto"/>
            <w:tcMar>
              <w:top w:w="0" w:type="dxa"/>
              <w:left w:w="100" w:type="dxa"/>
              <w:bottom w:w="0" w:type="dxa"/>
              <w:right w:w="100" w:type="dxa"/>
            </w:tcMar>
            <w:vAlign w:val="bottom"/>
            <w:hideMark/>
          </w:tcPr>
          <w:p w14:paraId="43D86B84" w14:textId="77777777" w:rsidR="00FC1D17" w:rsidRPr="00FC1D17" w:rsidRDefault="00FC1D17">
            <w:pPr>
              <w:pStyle w:val="NormalWeb"/>
              <w:spacing w:before="0" w:beforeAutospacing="0" w:after="0" w:afterAutospacing="0"/>
              <w:jc w:val="right"/>
            </w:pPr>
            <w:r w:rsidRPr="00FC1D17">
              <w:rPr>
                <w:b/>
                <w:bCs/>
                <w:color w:val="000000"/>
              </w:rPr>
              <w:t>141,111</w:t>
            </w:r>
          </w:p>
        </w:tc>
        <w:tc>
          <w:tcPr>
            <w:tcW w:w="0" w:type="auto"/>
            <w:tcMar>
              <w:top w:w="0" w:type="dxa"/>
              <w:left w:w="100" w:type="dxa"/>
              <w:bottom w:w="0" w:type="dxa"/>
              <w:right w:w="100" w:type="dxa"/>
            </w:tcMar>
            <w:vAlign w:val="bottom"/>
            <w:hideMark/>
          </w:tcPr>
          <w:p w14:paraId="60A173D4" w14:textId="77777777" w:rsidR="00FC1D17" w:rsidRPr="00FC1D17" w:rsidRDefault="00FC1D17">
            <w:pPr>
              <w:pStyle w:val="NormalWeb"/>
              <w:spacing w:before="0" w:beforeAutospacing="0" w:after="0" w:afterAutospacing="0"/>
              <w:jc w:val="right"/>
            </w:pPr>
            <w:r w:rsidRPr="00FC1D17">
              <w:rPr>
                <w:b/>
                <w:bCs/>
                <w:color w:val="000000"/>
              </w:rPr>
              <w:t>294,702</w:t>
            </w:r>
          </w:p>
        </w:tc>
        <w:tc>
          <w:tcPr>
            <w:tcW w:w="0" w:type="auto"/>
            <w:tcMar>
              <w:top w:w="0" w:type="dxa"/>
              <w:left w:w="100" w:type="dxa"/>
              <w:bottom w:w="0" w:type="dxa"/>
              <w:right w:w="100" w:type="dxa"/>
            </w:tcMar>
            <w:vAlign w:val="bottom"/>
            <w:hideMark/>
          </w:tcPr>
          <w:p w14:paraId="2CE573CB" w14:textId="77777777" w:rsidR="00FC1D17" w:rsidRPr="00FC1D17" w:rsidRDefault="00FC1D17">
            <w:pPr>
              <w:pStyle w:val="NormalWeb"/>
              <w:spacing w:before="0" w:beforeAutospacing="0" w:after="0" w:afterAutospacing="0"/>
              <w:jc w:val="right"/>
            </w:pPr>
            <w:r w:rsidRPr="00FC1D17">
              <w:rPr>
                <w:b/>
                <w:bCs/>
                <w:color w:val="000000"/>
              </w:rPr>
              <w:t>$153,591</w:t>
            </w:r>
          </w:p>
        </w:tc>
      </w:tr>
      <w:tr w:rsidR="00FC1D17" w:rsidRPr="00FC1D17" w14:paraId="5022D790" w14:textId="77777777" w:rsidTr="00FC1D17">
        <w:trPr>
          <w:trHeight w:val="255"/>
        </w:trPr>
        <w:tc>
          <w:tcPr>
            <w:tcW w:w="0" w:type="auto"/>
            <w:tcMar>
              <w:top w:w="0" w:type="dxa"/>
              <w:left w:w="100" w:type="dxa"/>
              <w:bottom w:w="0" w:type="dxa"/>
              <w:right w:w="100" w:type="dxa"/>
            </w:tcMar>
            <w:hideMark/>
          </w:tcPr>
          <w:p w14:paraId="56B2247C"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0B2E96AC"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1556EDFF" w14:textId="77777777" w:rsidR="00FC1D17" w:rsidRPr="00FC1D17" w:rsidRDefault="00FC1D17">
            <w:pPr>
              <w:rPr>
                <w:rFonts w:ascii="Times New Roman" w:hAnsi="Times New Roman" w:cs="Times New Roman"/>
              </w:rPr>
            </w:pPr>
          </w:p>
        </w:tc>
        <w:tc>
          <w:tcPr>
            <w:tcW w:w="0" w:type="auto"/>
            <w:tcMar>
              <w:top w:w="0" w:type="dxa"/>
              <w:left w:w="100" w:type="dxa"/>
              <w:bottom w:w="0" w:type="dxa"/>
              <w:right w:w="100" w:type="dxa"/>
            </w:tcMar>
            <w:vAlign w:val="bottom"/>
            <w:hideMark/>
          </w:tcPr>
          <w:p w14:paraId="42F51B3D" w14:textId="77777777" w:rsidR="00FC1D17" w:rsidRPr="00FC1D17" w:rsidRDefault="00FC1D17">
            <w:pPr>
              <w:rPr>
                <w:rFonts w:ascii="Times New Roman" w:hAnsi="Times New Roman" w:cs="Times New Roman"/>
              </w:rPr>
            </w:pPr>
          </w:p>
        </w:tc>
      </w:tr>
      <w:tr w:rsidR="00FC1D17" w:rsidRPr="00FC1D17" w14:paraId="527297D0" w14:textId="77777777" w:rsidTr="00FC1D17">
        <w:trPr>
          <w:trHeight w:val="285"/>
        </w:trPr>
        <w:tc>
          <w:tcPr>
            <w:tcW w:w="0" w:type="auto"/>
            <w:tcMar>
              <w:top w:w="0" w:type="dxa"/>
              <w:left w:w="100" w:type="dxa"/>
              <w:bottom w:w="0" w:type="dxa"/>
              <w:right w:w="100" w:type="dxa"/>
            </w:tcMar>
            <w:hideMark/>
          </w:tcPr>
          <w:p w14:paraId="63B4986F" w14:textId="77777777" w:rsidR="00FC1D17" w:rsidRPr="00FC1D17" w:rsidRDefault="00FC1D17">
            <w:pPr>
              <w:pStyle w:val="NormalWeb"/>
              <w:spacing w:before="0" w:beforeAutospacing="0" w:after="0" w:afterAutospacing="0"/>
            </w:pPr>
            <w:r w:rsidRPr="00FC1D17">
              <w:rPr>
                <w:b/>
                <w:bCs/>
                <w:color w:val="000000"/>
              </w:rPr>
              <w:t>Net Assets</w:t>
            </w:r>
          </w:p>
        </w:tc>
        <w:tc>
          <w:tcPr>
            <w:tcW w:w="0" w:type="auto"/>
            <w:tcMar>
              <w:top w:w="0" w:type="dxa"/>
              <w:left w:w="100" w:type="dxa"/>
              <w:bottom w:w="0" w:type="dxa"/>
              <w:right w:w="100" w:type="dxa"/>
            </w:tcMar>
            <w:vAlign w:val="bottom"/>
            <w:hideMark/>
          </w:tcPr>
          <w:p w14:paraId="2248D476" w14:textId="77777777" w:rsidR="00FC1D17" w:rsidRPr="00FC1D17" w:rsidRDefault="00FC1D17">
            <w:pPr>
              <w:pStyle w:val="NormalWeb"/>
              <w:spacing w:before="0" w:beforeAutospacing="0" w:after="0" w:afterAutospacing="0"/>
              <w:jc w:val="right"/>
            </w:pPr>
            <w:r w:rsidRPr="00FC1D17">
              <w:rPr>
                <w:b/>
                <w:bCs/>
                <w:color w:val="000000"/>
              </w:rPr>
              <w:t>5,224,407</w:t>
            </w:r>
          </w:p>
        </w:tc>
        <w:tc>
          <w:tcPr>
            <w:tcW w:w="0" w:type="auto"/>
            <w:tcMar>
              <w:top w:w="0" w:type="dxa"/>
              <w:left w:w="100" w:type="dxa"/>
              <w:bottom w:w="0" w:type="dxa"/>
              <w:right w:w="100" w:type="dxa"/>
            </w:tcMar>
            <w:vAlign w:val="bottom"/>
            <w:hideMark/>
          </w:tcPr>
          <w:p w14:paraId="5F0B6930" w14:textId="77777777" w:rsidR="00FC1D17" w:rsidRPr="00FC1D17" w:rsidRDefault="00FC1D17">
            <w:pPr>
              <w:pStyle w:val="NormalWeb"/>
              <w:spacing w:before="0" w:beforeAutospacing="0" w:after="0" w:afterAutospacing="0"/>
              <w:jc w:val="right"/>
            </w:pPr>
            <w:r w:rsidRPr="00FC1D17">
              <w:rPr>
                <w:b/>
                <w:bCs/>
                <w:color w:val="000000"/>
              </w:rPr>
              <w:t>5,373,686</w:t>
            </w:r>
          </w:p>
        </w:tc>
        <w:tc>
          <w:tcPr>
            <w:tcW w:w="0" w:type="auto"/>
            <w:tcMar>
              <w:top w:w="0" w:type="dxa"/>
              <w:left w:w="100" w:type="dxa"/>
              <w:bottom w:w="0" w:type="dxa"/>
              <w:right w:w="100" w:type="dxa"/>
            </w:tcMar>
            <w:vAlign w:val="bottom"/>
            <w:hideMark/>
          </w:tcPr>
          <w:p w14:paraId="53CF4ABA" w14:textId="77777777" w:rsidR="00FC1D17" w:rsidRPr="00FC1D17" w:rsidRDefault="00FC1D17">
            <w:pPr>
              <w:pStyle w:val="NormalWeb"/>
              <w:spacing w:before="0" w:beforeAutospacing="0" w:after="0" w:afterAutospacing="0"/>
              <w:jc w:val="right"/>
            </w:pPr>
            <w:r w:rsidRPr="00FC1D17">
              <w:rPr>
                <w:b/>
                <w:bCs/>
                <w:color w:val="000000"/>
              </w:rPr>
              <w:t>$149,280</w:t>
            </w:r>
          </w:p>
        </w:tc>
      </w:tr>
    </w:tbl>
    <w:p w14:paraId="1136E307" w14:textId="77777777" w:rsidR="00FC1D17" w:rsidRPr="00FC1D17" w:rsidRDefault="00FC1D17" w:rsidP="00FC1D17">
      <w:pPr>
        <w:pStyle w:val="NormalWeb"/>
        <w:spacing w:before="0" w:beforeAutospacing="0" w:after="160" w:afterAutospacing="0"/>
      </w:pPr>
      <w:r w:rsidRPr="00FC1D17">
        <w:rPr>
          <w:b/>
          <w:bCs/>
          <w:color w:val="000000"/>
        </w:rPr>
        <w:t> </w:t>
      </w:r>
    </w:p>
    <w:p w14:paraId="01B03C91" w14:textId="77777777" w:rsidR="00FC1D17" w:rsidRPr="00FC1D17" w:rsidRDefault="00FC1D17" w:rsidP="00FC1D17">
      <w:pPr>
        <w:pStyle w:val="NormalWeb"/>
        <w:spacing w:before="0" w:beforeAutospacing="0" w:after="160" w:afterAutospacing="0"/>
      </w:pPr>
      <w:r w:rsidRPr="00FC1D17">
        <w:rPr>
          <w:color w:val="000000"/>
        </w:rPr>
        <w:t>The balance sheet shows that our Net Assets increased by $150,000 year over year, reaching $5,373,686 at the end of 2025.  Two significant changes in the balance sheet are the increase in prepaid expenses and deferred revenue.  The prepaid expense is in large part an increase in camp insurance.  The increase in deferred revenue is related to starting camp enrollment in November of 2025, so camper fees received before the end of the year are for services we haven’t provided yet. </w:t>
      </w:r>
    </w:p>
    <w:p w14:paraId="3A24B9EA" w14:textId="1BCB0A83" w:rsidR="00FC1D17" w:rsidRPr="0066176F" w:rsidRDefault="00FC1D17" w:rsidP="00FC1D17">
      <w:pPr>
        <w:pStyle w:val="NormalWeb"/>
        <w:spacing w:before="0" w:beforeAutospacing="0" w:after="160" w:afterAutospacing="0"/>
      </w:pPr>
      <w:r w:rsidRPr="00FC1D17">
        <w:rPr>
          <w:color w:val="000000"/>
        </w:rPr>
        <w:t>Our total investment income in 2025 was $249,000, about half of which was earned from permanently restricted funds.</w:t>
      </w:r>
    </w:p>
    <w:p w14:paraId="47E40CB6" w14:textId="4859DA9E" w:rsidR="00FC1D17" w:rsidRPr="00FC1D17" w:rsidRDefault="00FC1D17" w:rsidP="00FC1D17">
      <w:pPr>
        <w:pStyle w:val="NormalWeb"/>
        <w:spacing w:before="0" w:beforeAutospacing="0" w:after="160" w:afterAutospacing="0"/>
      </w:pPr>
      <w:r w:rsidRPr="00FC1D17">
        <w:rPr>
          <w:b/>
          <w:bCs/>
          <w:color w:val="000000"/>
        </w:rPr>
        <w:t>2025 BYM Operating Budgets vs Actual</w:t>
      </w:r>
    </w:p>
    <w:p w14:paraId="5F68BFC8" w14:textId="77777777" w:rsidR="00FC1D17" w:rsidRDefault="00FC1D17" w:rsidP="00FC1D17">
      <w:pPr>
        <w:pStyle w:val="NormalWeb"/>
        <w:spacing w:before="0" w:beforeAutospacing="0" w:after="160" w:afterAutospacing="0"/>
        <w:rPr>
          <w:b/>
          <w:bCs/>
          <w:color w:val="000000"/>
        </w:rPr>
      </w:pPr>
      <w:r w:rsidRPr="0066176F">
        <w:rPr>
          <w:rFonts w:eastAsiaTheme="minorHAnsi"/>
          <w:noProof/>
        </w:rPr>
        <w:lastRenderedPageBreak/>
        <w:drawing>
          <wp:inline distT="0" distB="0" distL="0" distR="0" wp14:anchorId="79425F1F" wp14:editId="51682A9C">
            <wp:extent cx="4518025" cy="8229600"/>
            <wp:effectExtent l="0" t="0" r="3175" b="0"/>
            <wp:docPr id="3" name="Picture 3" descr="/var/folders/fr/hw89z64n1_l057_30lwss4k00000gn/T/com.microsoft.Word/Content.MSO/484CCE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fr/hw89z64n1_l057_30lwss4k00000gn/T/com.microsoft.Word/Content.MSO/484CCE4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8025" cy="8229600"/>
                    </a:xfrm>
                    <a:prstGeom prst="rect">
                      <a:avLst/>
                    </a:prstGeom>
                    <a:noFill/>
                    <a:ln>
                      <a:noFill/>
                    </a:ln>
                  </pic:spPr>
                </pic:pic>
              </a:graphicData>
            </a:graphic>
          </wp:inline>
        </w:drawing>
      </w:r>
      <w:r w:rsidRPr="00FC1D17">
        <w:rPr>
          <w:rFonts w:eastAsiaTheme="minorHAnsi"/>
          <w:b/>
          <w:noProof/>
        </w:rPr>
        <w:lastRenderedPageBreak/>
        <w:drawing>
          <wp:inline distT="0" distB="0" distL="0" distR="0" wp14:anchorId="02483368" wp14:editId="10919398">
            <wp:extent cx="5109845" cy="8229600"/>
            <wp:effectExtent l="0" t="0" r="0" b="0"/>
            <wp:docPr id="2" name="Picture 2" descr="/var/folders/fr/hw89z64n1_l057_30lwss4k00000gn/T/com.microsoft.Word/Content.MSO/325889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fr/hw89z64n1_l057_30lwss4k00000gn/T/com.microsoft.Word/Content.MSO/32588991.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9845" cy="8229600"/>
                    </a:xfrm>
                    <a:prstGeom prst="rect">
                      <a:avLst/>
                    </a:prstGeom>
                    <a:noFill/>
                    <a:ln>
                      <a:noFill/>
                    </a:ln>
                  </pic:spPr>
                </pic:pic>
              </a:graphicData>
            </a:graphic>
          </wp:inline>
        </w:drawing>
      </w:r>
    </w:p>
    <w:p w14:paraId="12C87CB5" w14:textId="2DFD09AB" w:rsidR="00FC1D17" w:rsidRPr="00FC1D17" w:rsidRDefault="00FC1D17" w:rsidP="00FC1D17">
      <w:pPr>
        <w:pStyle w:val="NormalWeb"/>
        <w:spacing w:before="0" w:beforeAutospacing="0" w:after="160" w:afterAutospacing="0"/>
      </w:pPr>
      <w:r w:rsidRPr="00FC1D17">
        <w:rPr>
          <w:b/>
          <w:bCs/>
          <w:color w:val="000000"/>
        </w:rPr>
        <w:lastRenderedPageBreak/>
        <w:t>For the Yearly Meeting as a whole</w:t>
      </w:r>
    </w:p>
    <w:tbl>
      <w:tblPr>
        <w:tblW w:w="0" w:type="auto"/>
        <w:tblCellMar>
          <w:top w:w="15" w:type="dxa"/>
          <w:left w:w="15" w:type="dxa"/>
          <w:bottom w:w="15" w:type="dxa"/>
          <w:right w:w="15" w:type="dxa"/>
        </w:tblCellMar>
        <w:tblLook w:val="04A0" w:firstRow="1" w:lastRow="0" w:firstColumn="1" w:lastColumn="0" w:noHBand="0" w:noVBand="1"/>
      </w:tblPr>
      <w:tblGrid>
        <w:gridCol w:w="2497"/>
        <w:gridCol w:w="1304"/>
        <w:gridCol w:w="1250"/>
      </w:tblGrid>
      <w:tr w:rsidR="00FC1D17" w:rsidRPr="00FC1D17" w14:paraId="53497E68" w14:textId="77777777" w:rsidTr="00FC1D17">
        <w:trPr>
          <w:trHeight w:val="420"/>
        </w:trPr>
        <w:tc>
          <w:tcPr>
            <w:tcW w:w="0" w:type="auto"/>
            <w:tcBorders>
              <w:top w:val="single" w:sz="6" w:space="0" w:color="000000"/>
              <w:left w:val="single" w:sz="6" w:space="0" w:color="000000"/>
              <w:bottom w:val="single" w:sz="6" w:space="0" w:color="000000"/>
              <w:right w:val="single" w:sz="6" w:space="0" w:color="000000"/>
            </w:tcBorders>
            <w:hideMark/>
          </w:tcPr>
          <w:p w14:paraId="3064F662" w14:textId="77777777" w:rsidR="00FC1D17" w:rsidRPr="00FC1D17" w:rsidRDefault="00FC1D17">
            <w:pPr>
              <w:pStyle w:val="NormalWeb"/>
              <w:spacing w:before="0" w:beforeAutospacing="0" w:after="160" w:afterAutospacing="0"/>
            </w:pPr>
            <w:r w:rsidRPr="00FC1D17">
              <w:rPr>
                <w:b/>
                <w:bCs/>
                <w:color w:val="000000"/>
              </w:rPr>
              <w:t> </w:t>
            </w:r>
          </w:p>
        </w:tc>
        <w:tc>
          <w:tcPr>
            <w:tcW w:w="0" w:type="auto"/>
            <w:tcBorders>
              <w:top w:val="single" w:sz="6" w:space="0" w:color="000000"/>
              <w:left w:val="single" w:sz="6" w:space="0" w:color="000000"/>
              <w:bottom w:val="single" w:sz="6" w:space="0" w:color="000000"/>
              <w:right w:val="single" w:sz="6" w:space="0" w:color="000000"/>
            </w:tcBorders>
            <w:hideMark/>
          </w:tcPr>
          <w:p w14:paraId="2C4CE425" w14:textId="77777777" w:rsidR="00FC1D17" w:rsidRPr="00FC1D17" w:rsidRDefault="00FC1D17">
            <w:pPr>
              <w:pStyle w:val="NormalWeb"/>
              <w:spacing w:before="0" w:beforeAutospacing="0" w:after="160" w:afterAutospacing="0"/>
            </w:pPr>
            <w:r w:rsidRPr="00FC1D17">
              <w:rPr>
                <w:b/>
                <w:bCs/>
                <w:color w:val="000000"/>
              </w:rPr>
              <w:t>2025 Budget</w:t>
            </w:r>
          </w:p>
        </w:tc>
        <w:tc>
          <w:tcPr>
            <w:tcW w:w="0" w:type="auto"/>
            <w:tcBorders>
              <w:top w:val="single" w:sz="6" w:space="0" w:color="000000"/>
              <w:left w:val="single" w:sz="6" w:space="0" w:color="000000"/>
              <w:bottom w:val="single" w:sz="6" w:space="0" w:color="000000"/>
              <w:right w:val="single" w:sz="6" w:space="0" w:color="000000"/>
            </w:tcBorders>
            <w:hideMark/>
          </w:tcPr>
          <w:p w14:paraId="1CD9316A" w14:textId="77777777" w:rsidR="00FC1D17" w:rsidRPr="00FC1D17" w:rsidRDefault="00FC1D17">
            <w:pPr>
              <w:pStyle w:val="NormalWeb"/>
              <w:spacing w:before="0" w:beforeAutospacing="0" w:after="160" w:afterAutospacing="0"/>
            </w:pPr>
            <w:r w:rsidRPr="00FC1D17">
              <w:rPr>
                <w:b/>
                <w:bCs/>
                <w:color w:val="000000"/>
              </w:rPr>
              <w:t>2025 Actual</w:t>
            </w:r>
          </w:p>
        </w:tc>
      </w:tr>
      <w:tr w:rsidR="00FC1D17" w:rsidRPr="00FC1D17" w14:paraId="1D856B7D" w14:textId="77777777" w:rsidTr="00FC1D17">
        <w:trPr>
          <w:trHeight w:val="420"/>
        </w:trPr>
        <w:tc>
          <w:tcPr>
            <w:tcW w:w="0" w:type="auto"/>
            <w:tcBorders>
              <w:top w:val="single" w:sz="6" w:space="0" w:color="000000"/>
              <w:left w:val="single" w:sz="6" w:space="0" w:color="000000"/>
              <w:bottom w:val="single" w:sz="6" w:space="0" w:color="000000"/>
              <w:right w:val="single" w:sz="6" w:space="0" w:color="000000"/>
            </w:tcBorders>
            <w:hideMark/>
          </w:tcPr>
          <w:p w14:paraId="45833FE3" w14:textId="77777777" w:rsidR="00FC1D17" w:rsidRPr="00FC1D17" w:rsidRDefault="00FC1D17">
            <w:pPr>
              <w:pStyle w:val="NormalWeb"/>
              <w:spacing w:before="0" w:beforeAutospacing="0" w:after="160" w:afterAutospacing="0"/>
            </w:pPr>
            <w:r w:rsidRPr="00FC1D17">
              <w:rPr>
                <w:b/>
                <w:bCs/>
                <w:color w:val="000000"/>
              </w:rPr>
              <w:t>Total Revenue</w:t>
            </w:r>
          </w:p>
        </w:tc>
        <w:tc>
          <w:tcPr>
            <w:tcW w:w="0" w:type="auto"/>
            <w:tcBorders>
              <w:top w:val="single" w:sz="6" w:space="0" w:color="000000"/>
              <w:left w:val="single" w:sz="6" w:space="0" w:color="000000"/>
              <w:bottom w:val="single" w:sz="6" w:space="0" w:color="000000"/>
              <w:right w:val="single" w:sz="6" w:space="0" w:color="000000"/>
            </w:tcBorders>
            <w:hideMark/>
          </w:tcPr>
          <w:p w14:paraId="5736B4B7" w14:textId="77777777" w:rsidR="00FC1D17" w:rsidRPr="00FC1D17" w:rsidRDefault="00FC1D17">
            <w:pPr>
              <w:pStyle w:val="NormalWeb"/>
              <w:spacing w:before="0" w:beforeAutospacing="0" w:after="160" w:afterAutospacing="0"/>
            </w:pPr>
            <w:r w:rsidRPr="00FC1D17">
              <w:rPr>
                <w:b/>
                <w:bCs/>
                <w:color w:val="000000"/>
              </w:rPr>
              <w:t>$2,682,046</w:t>
            </w:r>
          </w:p>
        </w:tc>
        <w:tc>
          <w:tcPr>
            <w:tcW w:w="0" w:type="auto"/>
            <w:tcBorders>
              <w:top w:val="single" w:sz="6" w:space="0" w:color="000000"/>
              <w:left w:val="single" w:sz="6" w:space="0" w:color="000000"/>
              <w:bottom w:val="single" w:sz="6" w:space="0" w:color="000000"/>
              <w:right w:val="single" w:sz="6" w:space="0" w:color="000000"/>
            </w:tcBorders>
            <w:hideMark/>
          </w:tcPr>
          <w:p w14:paraId="68BFB4BB" w14:textId="77777777" w:rsidR="00FC1D17" w:rsidRPr="00FC1D17" w:rsidRDefault="00FC1D17">
            <w:pPr>
              <w:pStyle w:val="NormalWeb"/>
              <w:spacing w:before="0" w:beforeAutospacing="0" w:after="160" w:afterAutospacing="0"/>
            </w:pPr>
            <w:r w:rsidRPr="00FC1D17">
              <w:rPr>
                <w:b/>
                <w:bCs/>
                <w:color w:val="000000"/>
              </w:rPr>
              <w:t>$2,685,803</w:t>
            </w:r>
          </w:p>
        </w:tc>
      </w:tr>
      <w:tr w:rsidR="00FC1D17" w:rsidRPr="00FC1D17" w14:paraId="7D232EE9" w14:textId="77777777" w:rsidTr="00FC1D17">
        <w:trPr>
          <w:trHeight w:val="420"/>
        </w:trPr>
        <w:tc>
          <w:tcPr>
            <w:tcW w:w="0" w:type="auto"/>
            <w:tcBorders>
              <w:top w:val="single" w:sz="6" w:space="0" w:color="000000"/>
              <w:left w:val="single" w:sz="6" w:space="0" w:color="000000"/>
              <w:bottom w:val="single" w:sz="6" w:space="0" w:color="000000"/>
              <w:right w:val="single" w:sz="6" w:space="0" w:color="000000"/>
            </w:tcBorders>
            <w:hideMark/>
          </w:tcPr>
          <w:p w14:paraId="22795010" w14:textId="77777777" w:rsidR="00FC1D17" w:rsidRPr="00FC1D17" w:rsidRDefault="00FC1D17">
            <w:pPr>
              <w:pStyle w:val="NormalWeb"/>
              <w:spacing w:before="0" w:beforeAutospacing="0" w:after="160" w:afterAutospacing="0"/>
            </w:pPr>
            <w:r w:rsidRPr="00FC1D17">
              <w:rPr>
                <w:b/>
                <w:bCs/>
                <w:color w:val="000000"/>
              </w:rPr>
              <w:t>Total Expenses</w:t>
            </w:r>
          </w:p>
        </w:tc>
        <w:tc>
          <w:tcPr>
            <w:tcW w:w="0" w:type="auto"/>
            <w:tcBorders>
              <w:top w:val="single" w:sz="6" w:space="0" w:color="000000"/>
              <w:left w:val="single" w:sz="6" w:space="0" w:color="000000"/>
              <w:bottom w:val="single" w:sz="6" w:space="0" w:color="000000"/>
              <w:right w:val="single" w:sz="6" w:space="0" w:color="000000"/>
            </w:tcBorders>
            <w:hideMark/>
          </w:tcPr>
          <w:p w14:paraId="23012B63" w14:textId="77777777" w:rsidR="00FC1D17" w:rsidRPr="00FC1D17" w:rsidRDefault="00FC1D17">
            <w:pPr>
              <w:pStyle w:val="NormalWeb"/>
              <w:spacing w:before="0" w:beforeAutospacing="0" w:after="160" w:afterAutospacing="0"/>
            </w:pPr>
            <w:r w:rsidRPr="00FC1D17">
              <w:rPr>
                <w:b/>
                <w:bCs/>
                <w:color w:val="000000"/>
              </w:rPr>
              <w:t>$2,741,112</w:t>
            </w:r>
          </w:p>
        </w:tc>
        <w:tc>
          <w:tcPr>
            <w:tcW w:w="0" w:type="auto"/>
            <w:tcBorders>
              <w:top w:val="single" w:sz="6" w:space="0" w:color="000000"/>
              <w:left w:val="single" w:sz="6" w:space="0" w:color="000000"/>
              <w:bottom w:val="single" w:sz="6" w:space="0" w:color="000000"/>
              <w:right w:val="single" w:sz="6" w:space="0" w:color="000000"/>
            </w:tcBorders>
            <w:hideMark/>
          </w:tcPr>
          <w:p w14:paraId="7EEA49EE" w14:textId="77777777" w:rsidR="00FC1D17" w:rsidRPr="00FC1D17" w:rsidRDefault="00FC1D17">
            <w:pPr>
              <w:pStyle w:val="NormalWeb"/>
              <w:spacing w:before="0" w:beforeAutospacing="0" w:after="160" w:afterAutospacing="0"/>
            </w:pPr>
            <w:r w:rsidRPr="00FC1D17">
              <w:rPr>
                <w:b/>
                <w:bCs/>
                <w:color w:val="000000"/>
              </w:rPr>
              <w:t>$2,708747</w:t>
            </w:r>
          </w:p>
        </w:tc>
      </w:tr>
      <w:tr w:rsidR="00FC1D17" w:rsidRPr="00FC1D17" w14:paraId="5BC5EEE4" w14:textId="77777777" w:rsidTr="00FC1D17">
        <w:trPr>
          <w:trHeight w:val="420"/>
        </w:trPr>
        <w:tc>
          <w:tcPr>
            <w:tcW w:w="0" w:type="auto"/>
            <w:tcBorders>
              <w:top w:val="single" w:sz="6" w:space="0" w:color="000000"/>
              <w:left w:val="single" w:sz="6" w:space="0" w:color="000000"/>
              <w:bottom w:val="single" w:sz="6" w:space="0" w:color="000000"/>
              <w:right w:val="single" w:sz="6" w:space="0" w:color="000000"/>
            </w:tcBorders>
            <w:hideMark/>
          </w:tcPr>
          <w:p w14:paraId="49CB9FCC" w14:textId="77777777" w:rsidR="00FC1D17" w:rsidRPr="00FC1D17" w:rsidRDefault="00FC1D17">
            <w:pPr>
              <w:pStyle w:val="NormalWeb"/>
              <w:spacing w:before="0" w:beforeAutospacing="0" w:after="160" w:afterAutospacing="0"/>
            </w:pPr>
            <w:r w:rsidRPr="00FC1D17">
              <w:rPr>
                <w:b/>
                <w:bCs/>
                <w:color w:val="000000"/>
              </w:rPr>
              <w:t>Revenue Over Expenses</w:t>
            </w:r>
          </w:p>
        </w:tc>
        <w:tc>
          <w:tcPr>
            <w:tcW w:w="0" w:type="auto"/>
            <w:tcBorders>
              <w:top w:val="single" w:sz="6" w:space="0" w:color="000000"/>
              <w:left w:val="single" w:sz="6" w:space="0" w:color="000000"/>
              <w:bottom w:val="single" w:sz="6" w:space="0" w:color="000000"/>
              <w:right w:val="single" w:sz="6" w:space="0" w:color="000000"/>
            </w:tcBorders>
            <w:hideMark/>
          </w:tcPr>
          <w:p w14:paraId="23BE3864" w14:textId="77777777" w:rsidR="00FC1D17" w:rsidRPr="00FC1D17" w:rsidRDefault="00FC1D17">
            <w:pPr>
              <w:pStyle w:val="NormalWeb"/>
              <w:spacing w:before="0" w:beforeAutospacing="0" w:after="160" w:afterAutospacing="0"/>
            </w:pPr>
            <w:r w:rsidRPr="00FC1D17">
              <w:rPr>
                <w:b/>
                <w:bCs/>
                <w:color w:val="EE0000"/>
              </w:rPr>
              <w:t>-$59,066</w:t>
            </w:r>
          </w:p>
        </w:tc>
        <w:tc>
          <w:tcPr>
            <w:tcW w:w="0" w:type="auto"/>
            <w:tcBorders>
              <w:top w:val="single" w:sz="6" w:space="0" w:color="000000"/>
              <w:left w:val="single" w:sz="6" w:space="0" w:color="000000"/>
              <w:bottom w:val="single" w:sz="6" w:space="0" w:color="000000"/>
              <w:right w:val="single" w:sz="6" w:space="0" w:color="000000"/>
            </w:tcBorders>
            <w:hideMark/>
          </w:tcPr>
          <w:p w14:paraId="538621A7" w14:textId="77777777" w:rsidR="00FC1D17" w:rsidRPr="00FC1D17" w:rsidRDefault="00FC1D17">
            <w:pPr>
              <w:pStyle w:val="NormalWeb"/>
              <w:spacing w:before="0" w:beforeAutospacing="0" w:after="160" w:afterAutospacing="0"/>
            </w:pPr>
            <w:r w:rsidRPr="00FC1D17">
              <w:rPr>
                <w:b/>
                <w:bCs/>
                <w:color w:val="EE0000"/>
              </w:rPr>
              <w:t>-$22,944</w:t>
            </w:r>
          </w:p>
        </w:tc>
      </w:tr>
    </w:tbl>
    <w:p w14:paraId="105F48CC" w14:textId="77777777" w:rsidR="00FC1D17" w:rsidRDefault="00FC1D17" w:rsidP="00FC1D17">
      <w:pPr>
        <w:pStyle w:val="NormalWeb"/>
        <w:spacing w:before="0" w:beforeAutospacing="0" w:after="160" w:afterAutospacing="0"/>
        <w:rPr>
          <w:color w:val="000000"/>
        </w:rPr>
      </w:pPr>
    </w:p>
    <w:p w14:paraId="536A77E5" w14:textId="55A75B1D" w:rsidR="00FC1D17" w:rsidRPr="00FC1D17" w:rsidRDefault="00FC1D17" w:rsidP="00FC1D17">
      <w:pPr>
        <w:pStyle w:val="NormalWeb"/>
        <w:spacing w:before="0" w:beforeAutospacing="0" w:after="160" w:afterAutospacing="0"/>
      </w:pPr>
      <w:r w:rsidRPr="00FC1D17">
        <w:rPr>
          <w:color w:val="000000"/>
        </w:rPr>
        <w:t>These operating budget numbers do not include increases in our investment accounts.</w:t>
      </w:r>
    </w:p>
    <w:p w14:paraId="36866894" w14:textId="77777777" w:rsidR="00FC1D17" w:rsidRPr="00FC1D17" w:rsidRDefault="00FC1D17" w:rsidP="00FC1D17">
      <w:pPr>
        <w:pStyle w:val="NormalWeb"/>
        <w:spacing w:before="0" w:beforeAutospacing="0" w:after="160" w:afterAutospacing="0"/>
      </w:pPr>
      <w:r w:rsidRPr="00FC1D17">
        <w:rPr>
          <w:color w:val="000000"/>
        </w:rPr>
        <w:t xml:space="preserve">Most of our budget estimates were spot on.  The surplus in the </w:t>
      </w:r>
      <w:proofErr w:type="spellStart"/>
      <w:r w:rsidRPr="00FC1D17">
        <w:rPr>
          <w:color w:val="000000"/>
        </w:rPr>
        <w:t>non camp</w:t>
      </w:r>
      <w:proofErr w:type="spellEnd"/>
      <w:r w:rsidRPr="00FC1D17">
        <w:rPr>
          <w:color w:val="000000"/>
        </w:rPr>
        <w:t xml:space="preserve"> budget arose mainly from receiving $</w:t>
      </w:r>
      <w:proofErr w:type="gramStart"/>
      <w:r w:rsidRPr="00FC1D17">
        <w:rPr>
          <w:color w:val="000000"/>
        </w:rPr>
        <w:t>110,000  more</w:t>
      </w:r>
      <w:proofErr w:type="gramEnd"/>
      <w:r w:rsidRPr="00FC1D17">
        <w:rPr>
          <w:color w:val="000000"/>
        </w:rPr>
        <w:t xml:space="preserve"> in contributions than expected.  The greater than expected deficit in the camping program came mainly from receiving $200,000 less in camp fees than expected.  Camp staff has been working aggressively to increase camp enrollment—last year we had nearly 600 campers</w:t>
      </w:r>
    </w:p>
    <w:p w14:paraId="5D66CE2E" w14:textId="77777777" w:rsidR="00FC1D17" w:rsidRPr="00FC1D17" w:rsidRDefault="00FC1D17" w:rsidP="00FC1D17">
      <w:pPr>
        <w:rPr>
          <w:rFonts w:ascii="Times New Roman" w:hAnsi="Times New Roman" w:cs="Times New Roman"/>
        </w:rPr>
      </w:pPr>
    </w:p>
    <w:p w14:paraId="4C00A170" w14:textId="77777777" w:rsidR="00FC1D17" w:rsidRPr="00FC1D17" w:rsidRDefault="00FC1D17" w:rsidP="00FC1D17">
      <w:pPr>
        <w:pStyle w:val="NormalWeb"/>
        <w:spacing w:before="0" w:beforeAutospacing="0" w:after="0" w:afterAutospacing="0"/>
      </w:pPr>
      <w:r w:rsidRPr="00FC1D17">
        <w:rPr>
          <w:b/>
          <w:bCs/>
          <w:color w:val="000000"/>
        </w:rPr>
        <w:t>Camp Capital Budget</w:t>
      </w:r>
    </w:p>
    <w:p w14:paraId="4F3E20A6" w14:textId="77777777" w:rsidR="00FC1D17" w:rsidRPr="00FC1D17" w:rsidRDefault="00FC1D17" w:rsidP="00FC1D17">
      <w:pPr>
        <w:pStyle w:val="NormalWeb"/>
        <w:spacing w:before="0" w:beforeAutospacing="0" w:after="0" w:afterAutospacing="0"/>
      </w:pPr>
      <w:r w:rsidRPr="00FC1D17">
        <w:rPr>
          <w:b/>
          <w:bCs/>
          <w:color w:val="000000"/>
        </w:rPr>
        <w:t> </w:t>
      </w:r>
    </w:p>
    <w:p w14:paraId="1D776DC7" w14:textId="2059D503" w:rsidR="00FC1D17" w:rsidRPr="00FC1D17" w:rsidRDefault="00FC1D17" w:rsidP="00FC1D17">
      <w:pPr>
        <w:pStyle w:val="NormalWeb"/>
        <w:spacing w:before="0" w:beforeAutospacing="0" w:after="0" w:afterAutospacing="0"/>
      </w:pPr>
      <w:r w:rsidRPr="00FC1D17">
        <w:rPr>
          <w:rFonts w:eastAsiaTheme="minorHAnsi"/>
          <w:b/>
          <w:noProof/>
        </w:rPr>
        <w:drawing>
          <wp:inline distT="0" distB="0" distL="0" distR="0" wp14:anchorId="26E8DC19" wp14:editId="6A497D53">
            <wp:extent cx="5943600" cy="3510915"/>
            <wp:effectExtent l="0" t="0" r="0" b="0"/>
            <wp:docPr id="1" name="Picture 1" descr="/var/folders/fr/hw89z64n1_l057_30lwss4k00000gn/T/com.microsoft.Word/Content.MSO/2CB452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fr/hw89z64n1_l057_30lwss4k00000gn/T/com.microsoft.Word/Content.MSO/2CB452C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10915"/>
                    </a:xfrm>
                    <a:prstGeom prst="rect">
                      <a:avLst/>
                    </a:prstGeom>
                    <a:noFill/>
                    <a:ln>
                      <a:noFill/>
                    </a:ln>
                  </pic:spPr>
                </pic:pic>
              </a:graphicData>
            </a:graphic>
          </wp:inline>
        </w:drawing>
      </w:r>
      <w:r w:rsidRPr="00FC1D17">
        <w:rPr>
          <w:b/>
          <w:bCs/>
          <w:color w:val="000000"/>
        </w:rPr>
        <w:t> </w:t>
      </w:r>
    </w:p>
    <w:p w14:paraId="6CC30447" w14:textId="3AA3E326" w:rsidR="00FC1D17" w:rsidRPr="00FC1D17" w:rsidRDefault="00FC1D17" w:rsidP="0066176F">
      <w:pPr>
        <w:pStyle w:val="NormalWeb"/>
        <w:spacing w:before="0" w:beforeAutospacing="0" w:after="160" w:afterAutospacing="0"/>
      </w:pPr>
      <w:r w:rsidRPr="00FC1D17">
        <w:rPr>
          <w:color w:val="000000"/>
        </w:rPr>
        <w:t>The numbers for the Camp Capital Budget are presented here for information, and especially to highlight the red ink after 2026.  We have enough money to operate the camps safely in 2026 but in 2027 and beyond there will be distinct capital needs.</w:t>
      </w:r>
    </w:p>
    <w:p w14:paraId="1815E220" w14:textId="38CFA64C" w:rsidR="0066176F" w:rsidRDefault="00FC1D17" w:rsidP="00FC1D17">
      <w:pPr>
        <w:pStyle w:val="NormalWeb"/>
        <w:spacing w:before="0" w:beforeAutospacing="0" w:after="0" w:afterAutospacing="0"/>
      </w:pPr>
      <w:r w:rsidRPr="00FC1D17">
        <w:rPr>
          <w:color w:val="000000"/>
        </w:rPr>
        <w:t>Terence McCormally</w:t>
      </w:r>
      <w:r>
        <w:t xml:space="preserve"> </w:t>
      </w:r>
      <w:r w:rsidRPr="00FC1D17">
        <w:rPr>
          <w:color w:val="000000"/>
        </w:rPr>
        <w:t>(Herndon Friends Meeting)</w:t>
      </w:r>
      <w:r w:rsidR="00355354">
        <w:rPr>
          <w:color w:val="000000"/>
        </w:rPr>
        <w:t xml:space="preserve"> </w:t>
      </w:r>
      <w:r w:rsidRPr="00FC1D17">
        <w:rPr>
          <w:color w:val="000000"/>
        </w:rPr>
        <w:t>Treasurer, Baltimore Yearly Meeting</w:t>
      </w:r>
    </w:p>
    <w:p w14:paraId="2ABB621C" w14:textId="1A909C7A" w:rsidR="00FC1D17" w:rsidRPr="00FC1D17" w:rsidRDefault="00FC1D17" w:rsidP="00FC1D17">
      <w:pPr>
        <w:pStyle w:val="NormalWeb"/>
        <w:spacing w:before="0" w:beforeAutospacing="0" w:after="0" w:afterAutospacing="0"/>
      </w:pPr>
      <w:r w:rsidRPr="00FC1D17">
        <w:rPr>
          <w:color w:val="000000"/>
        </w:rPr>
        <w:t>3/21/26</w:t>
      </w:r>
    </w:p>
    <w:p w14:paraId="5FB914FE" w14:textId="10C25EBA" w:rsidR="00FE7005" w:rsidRDefault="00FE7005" w:rsidP="00FE7005">
      <w:pPr>
        <w:pStyle w:val="NormalWeb"/>
        <w:rPr>
          <w:b/>
          <w:bCs/>
          <w:color w:val="000000"/>
        </w:rPr>
      </w:pPr>
      <w:r>
        <w:rPr>
          <w:b/>
          <w:bCs/>
          <w:color w:val="000000"/>
        </w:rPr>
        <w:lastRenderedPageBreak/>
        <w:t>Attachment I2026-14 (1): Gaza Statement</w:t>
      </w:r>
    </w:p>
    <w:p w14:paraId="0BB8CAE2" w14:textId="395C9382" w:rsidR="00FE7005" w:rsidRDefault="00FE7005" w:rsidP="00FE7005">
      <w:pPr>
        <w:pStyle w:val="NormalWeb"/>
        <w:rPr>
          <w:b/>
          <w:bCs/>
          <w:color w:val="000000"/>
        </w:rPr>
      </w:pPr>
      <w:r>
        <w:rPr>
          <w:b/>
          <w:bCs/>
          <w:color w:val="000000"/>
        </w:rPr>
        <w:t xml:space="preserve">(available at: </w:t>
      </w:r>
      <w:r w:rsidRPr="00FE7005">
        <w:rPr>
          <w:b/>
          <w:bCs/>
          <w:color w:val="000000"/>
        </w:rPr>
        <w:t>https://afsc.org/endorse-gaza-statement</w:t>
      </w:r>
      <w:r>
        <w:rPr>
          <w:b/>
          <w:bCs/>
          <w:color w:val="000000"/>
        </w:rPr>
        <w:t>)</w:t>
      </w:r>
    </w:p>
    <w:p w14:paraId="3E490857" w14:textId="36BBDA79" w:rsidR="00FE7005" w:rsidRDefault="00FE7005" w:rsidP="00FE7005">
      <w:pPr>
        <w:pStyle w:val="NormalWeb"/>
      </w:pPr>
      <w:r>
        <w:t>Dear Friends,</w:t>
      </w:r>
    </w:p>
    <w:p w14:paraId="12D1C1DB" w14:textId="77777777" w:rsidR="00FE7005" w:rsidRDefault="00FE7005" w:rsidP="00FE7005">
      <w:pPr>
        <w:pStyle w:val="NormalWeb"/>
      </w:pPr>
      <w:r>
        <w:t xml:space="preserve">We invite you to read, reflect on, and respond to </w:t>
      </w:r>
      <w:hyperlink r:id="rId8" w:history="1">
        <w:r>
          <w:rPr>
            <w:rStyle w:val="Strong"/>
            <w:rFonts w:eastAsiaTheme="majorEastAsia"/>
            <w:i/>
            <w:iCs/>
            <w:color w:val="0000FF"/>
            <w:u w:val="single"/>
          </w:rPr>
          <w:t>Quaker organizations discern genocide is occurring in Gaza and urge courageous action</w:t>
        </w:r>
        <w:r>
          <w:rPr>
            <w:rStyle w:val="Emphasis"/>
            <w:rFonts w:eastAsiaTheme="majorEastAsia"/>
            <w:color w:val="0000FF"/>
            <w:u w:val="single"/>
          </w:rPr>
          <w:t>.</w:t>
        </w:r>
      </w:hyperlink>
      <w:r>
        <w:rPr>
          <w:rStyle w:val="Emphasis"/>
          <w:rFonts w:eastAsiaTheme="majorEastAsia"/>
        </w:rPr>
        <w:t xml:space="preserve"> </w:t>
      </w:r>
      <w:r>
        <w:t>This vital statement follows extensive discernment within and between our eight global Quaker organizations. In a time of grave concern, we came to unity on the need to witness publicly for an end to violence, including the violence of forced starvation, and the resumption of work to build peace and equality in Palestine and Israel. </w:t>
      </w:r>
    </w:p>
    <w:p w14:paraId="1406B6A5" w14:textId="77777777" w:rsidR="00FE7005" w:rsidRDefault="00FE7005" w:rsidP="00FE7005">
      <w:pPr>
        <w:pStyle w:val="NormalWeb"/>
      </w:pPr>
      <w:r>
        <w:t>We ask Friends to consider endorsing our statement. For many meetings and churches this may be an opportunity to engage with integrity in discerning your understanding of our testimonies and your commitment to witness. We rejoice together in the call to faithfulness, continuing in acts of solidarity until genocide ends and peace prevails. </w:t>
      </w:r>
    </w:p>
    <w:p w14:paraId="60998160" w14:textId="77777777" w:rsidR="00FE7005" w:rsidRDefault="00FE7005" w:rsidP="00FE7005">
      <w:pPr>
        <w:pStyle w:val="NormalWeb"/>
      </w:pPr>
      <w:r>
        <w:t>In Spirit,</w:t>
      </w:r>
    </w:p>
    <w:p w14:paraId="7C052ADF" w14:textId="77777777" w:rsidR="00FE7005" w:rsidRDefault="00FE7005" w:rsidP="00FE7005">
      <w:pPr>
        <w:numPr>
          <w:ilvl w:val="0"/>
          <w:numId w:val="19"/>
        </w:numPr>
        <w:spacing w:before="100" w:beforeAutospacing="1" w:after="100" w:afterAutospacing="1"/>
      </w:pPr>
      <w:r>
        <w:t>American Friends Service Committee</w:t>
      </w:r>
    </w:p>
    <w:p w14:paraId="6D4A9589" w14:textId="77777777" w:rsidR="00FE7005" w:rsidRDefault="00FE7005" w:rsidP="00FE7005">
      <w:pPr>
        <w:numPr>
          <w:ilvl w:val="0"/>
          <w:numId w:val="19"/>
        </w:numPr>
        <w:spacing w:before="100" w:beforeAutospacing="1" w:after="100" w:afterAutospacing="1"/>
      </w:pPr>
      <w:r>
        <w:t>Canadian Friends Service Committee  </w:t>
      </w:r>
    </w:p>
    <w:p w14:paraId="61579198" w14:textId="77777777" w:rsidR="00FE7005" w:rsidRDefault="00FE7005" w:rsidP="00FE7005">
      <w:pPr>
        <w:numPr>
          <w:ilvl w:val="0"/>
          <w:numId w:val="19"/>
        </w:numPr>
        <w:spacing w:before="100" w:beforeAutospacing="1" w:after="100" w:afterAutospacing="1"/>
      </w:pPr>
      <w:r>
        <w:t>Friends Committee on National Legislation  </w:t>
      </w:r>
    </w:p>
    <w:p w14:paraId="7779528D" w14:textId="77777777" w:rsidR="00FE7005" w:rsidRDefault="00FE7005" w:rsidP="00FE7005">
      <w:pPr>
        <w:numPr>
          <w:ilvl w:val="0"/>
          <w:numId w:val="19"/>
        </w:numPr>
        <w:spacing w:before="100" w:beforeAutospacing="1" w:after="100" w:afterAutospacing="1"/>
      </w:pPr>
      <w:r>
        <w:t>Friends World Committee for Consultation World Office</w:t>
      </w:r>
    </w:p>
    <w:p w14:paraId="0460DF5E" w14:textId="77777777" w:rsidR="00FE7005" w:rsidRDefault="00FE7005" w:rsidP="00FE7005">
      <w:pPr>
        <w:numPr>
          <w:ilvl w:val="0"/>
          <w:numId w:val="19"/>
        </w:numPr>
        <w:spacing w:before="100" w:beforeAutospacing="1" w:after="100" w:afterAutospacing="1"/>
      </w:pPr>
      <w:r>
        <w:t>Quakers in Britain/ Quaker Peace and Social Witness</w:t>
      </w:r>
    </w:p>
    <w:p w14:paraId="1365BB3E" w14:textId="77777777" w:rsidR="00FE7005" w:rsidRDefault="00FE7005" w:rsidP="00FE7005">
      <w:pPr>
        <w:numPr>
          <w:ilvl w:val="0"/>
          <w:numId w:val="19"/>
        </w:numPr>
        <w:spacing w:before="100" w:beforeAutospacing="1" w:after="100" w:afterAutospacing="1"/>
      </w:pPr>
      <w:r>
        <w:t>Quaker Council on European Affairs</w:t>
      </w:r>
    </w:p>
    <w:p w14:paraId="40CD05CD" w14:textId="77777777" w:rsidR="00FE7005" w:rsidRDefault="00FE7005" w:rsidP="00FE7005">
      <w:pPr>
        <w:numPr>
          <w:ilvl w:val="0"/>
          <w:numId w:val="19"/>
        </w:numPr>
        <w:spacing w:before="100" w:beforeAutospacing="1" w:after="100" w:afterAutospacing="1"/>
      </w:pPr>
      <w:r>
        <w:t>Quaker Service Norway</w:t>
      </w:r>
    </w:p>
    <w:p w14:paraId="14645FDE" w14:textId="77777777" w:rsidR="00FE7005" w:rsidRDefault="00FE7005" w:rsidP="00FE7005">
      <w:pPr>
        <w:numPr>
          <w:ilvl w:val="0"/>
          <w:numId w:val="19"/>
        </w:numPr>
        <w:spacing w:before="100" w:beforeAutospacing="1" w:after="100" w:afterAutospacing="1"/>
      </w:pPr>
      <w:r>
        <w:t>Quaker United Nations Office</w:t>
      </w:r>
    </w:p>
    <w:p w14:paraId="69BE8BAE" w14:textId="77777777" w:rsidR="00FE7005" w:rsidRDefault="00FE7005" w:rsidP="00FE7005">
      <w:pPr>
        <w:pStyle w:val="Heading4"/>
      </w:pPr>
      <w:r>
        <w:rPr>
          <w:rStyle w:val="Strong"/>
          <w:b w:val="0"/>
          <w:bCs w:val="0"/>
        </w:rPr>
        <w:t>A few tools for your discernment</w:t>
      </w:r>
    </w:p>
    <w:p w14:paraId="4E018FB7" w14:textId="77777777" w:rsidR="00FE7005" w:rsidRDefault="00FE7005" w:rsidP="00FE7005">
      <w:pPr>
        <w:pStyle w:val="Heading5"/>
      </w:pPr>
      <w:r>
        <w:t>Queries</w:t>
      </w:r>
    </w:p>
    <w:p w14:paraId="2CF342D6" w14:textId="77777777" w:rsidR="00FE7005" w:rsidRDefault="00FE7005" w:rsidP="00FE7005">
      <w:pPr>
        <w:numPr>
          <w:ilvl w:val="0"/>
          <w:numId w:val="20"/>
        </w:numPr>
        <w:spacing w:before="100" w:beforeAutospacing="1" w:after="100" w:afterAutospacing="1"/>
      </w:pPr>
      <w:r>
        <w:t>How might friends "advocate relentlessly" for the end of suffering, while also centering Palestinian lived experiences? What stands in our way from becoming advocates? What do we need to engage more voices that can join our work for mercy, justice, peace, and freedom?</w:t>
      </w:r>
    </w:p>
    <w:p w14:paraId="0B57E00A" w14:textId="77777777" w:rsidR="00FE7005" w:rsidRDefault="00FE7005" w:rsidP="00FE7005">
      <w:pPr>
        <w:numPr>
          <w:ilvl w:val="0"/>
          <w:numId w:val="20"/>
        </w:numPr>
        <w:spacing w:before="100" w:beforeAutospacing="1" w:after="100" w:afterAutospacing="1"/>
      </w:pPr>
      <w:r>
        <w:t>In what ways might Quaker communities be unintentionally complicit in how their governments support Israel's military campaigns? What actions will Friends take to divest from Israeli occupation, apartheid, and genocide? How insistent will Friends be in asserting that Palestinian lives matter?</w:t>
      </w:r>
    </w:p>
    <w:p w14:paraId="453AA05F" w14:textId="77777777" w:rsidR="00FE7005" w:rsidRDefault="00FE7005" w:rsidP="00FE7005">
      <w:pPr>
        <w:numPr>
          <w:ilvl w:val="0"/>
          <w:numId w:val="20"/>
        </w:numPr>
        <w:spacing w:before="100" w:beforeAutospacing="1" w:after="100" w:afterAutospacing="1"/>
      </w:pPr>
      <w:r>
        <w:t xml:space="preserve">A key point in this statement is that criticism of Israel's military and government should not be misunderstood as antisemitism. Falsely equating support for Palestinian rights with antisemitism is a tool of propaganda used to obfuscate Israel's responsibility to uphold human rights and adhere to international law. How will Friends show the world that defending the rights, safety, and dignity of Palestinians does not inherently </w:t>
      </w:r>
      <w:r>
        <w:lastRenderedPageBreak/>
        <w:t>interfere with a commitment among Friends to demonstrate love and compassion for Jewish people?</w:t>
      </w:r>
    </w:p>
    <w:p w14:paraId="752733F3" w14:textId="77777777" w:rsidR="00FE7005" w:rsidRDefault="00FE7005" w:rsidP="00FE7005">
      <w:pPr>
        <w:numPr>
          <w:ilvl w:val="0"/>
          <w:numId w:val="20"/>
        </w:numPr>
        <w:spacing w:before="100" w:beforeAutospacing="1" w:after="100" w:afterAutospacing="1"/>
      </w:pPr>
      <w:r>
        <w:t>Friends have historically identified and publicly denounced state-sanctioned violence ahead of other religious groups. How does speaking out about Israel's violent campaigns against the Palestinian people align with Quaker beliefs and values?</w:t>
      </w:r>
    </w:p>
    <w:p w14:paraId="7C00F081" w14:textId="77777777" w:rsidR="00FE7005" w:rsidRDefault="00FE7005" w:rsidP="00FE7005">
      <w:pPr>
        <w:numPr>
          <w:ilvl w:val="0"/>
          <w:numId w:val="20"/>
        </w:numPr>
        <w:spacing w:before="100" w:beforeAutospacing="1" w:after="100" w:afterAutospacing="1"/>
      </w:pPr>
      <w:r>
        <w:t>What role can Quakers play in ensuring the right to protest and free speech is protected in our communities? How can we help protect those who are silenced and harassed? How might we engage with those who feel threatened by passionate voices?</w:t>
      </w:r>
    </w:p>
    <w:p w14:paraId="4B176F30" w14:textId="77777777" w:rsidR="00FE7005" w:rsidRDefault="00FE7005" w:rsidP="00FE7005">
      <w:pPr>
        <w:pStyle w:val="Heading5"/>
      </w:pPr>
      <w:r>
        <w:t>Background information</w:t>
      </w:r>
    </w:p>
    <w:p w14:paraId="5D1154AF" w14:textId="77777777" w:rsidR="00FE7005" w:rsidRDefault="00FE7005" w:rsidP="00FE7005">
      <w:pPr>
        <w:pStyle w:val="NormalWeb"/>
      </w:pPr>
      <w:r>
        <w:t>Following are some resources that may assist Friends in their discernment.</w:t>
      </w:r>
    </w:p>
    <w:p w14:paraId="7CEAAC04" w14:textId="77777777" w:rsidR="00FE7005" w:rsidRDefault="00FE7005" w:rsidP="00FE7005">
      <w:pPr>
        <w:numPr>
          <w:ilvl w:val="0"/>
          <w:numId w:val="21"/>
        </w:numPr>
        <w:spacing w:before="100" w:beforeAutospacing="1" w:after="100" w:afterAutospacing="1"/>
      </w:pPr>
      <w:hyperlink r:id="rId9" w:history="1">
        <w:r>
          <w:rPr>
            <w:rStyle w:val="Hyperlink"/>
          </w:rPr>
          <w:t>Convention on the Prevention and Punishment of the Crime of Genocide</w:t>
        </w:r>
      </w:hyperlink>
    </w:p>
    <w:p w14:paraId="51D60B9D" w14:textId="77777777" w:rsidR="00FE7005" w:rsidRDefault="00FE7005" w:rsidP="00FE7005">
      <w:pPr>
        <w:numPr>
          <w:ilvl w:val="0"/>
          <w:numId w:val="21"/>
        </w:numPr>
        <w:spacing w:before="100" w:beforeAutospacing="1" w:after="100" w:afterAutospacing="1"/>
      </w:pPr>
      <w:hyperlink r:id="rId10" w:history="1">
        <w:r>
          <w:rPr>
            <w:rStyle w:val="Hyperlink"/>
          </w:rPr>
          <w:t>UN explainer: What is the Genocide Convention?</w:t>
        </w:r>
      </w:hyperlink>
    </w:p>
    <w:p w14:paraId="1B88711C" w14:textId="77777777" w:rsidR="00FE7005" w:rsidRDefault="00FE7005" w:rsidP="00FE7005">
      <w:pPr>
        <w:numPr>
          <w:ilvl w:val="0"/>
          <w:numId w:val="21"/>
        </w:numPr>
        <w:spacing w:before="100" w:beforeAutospacing="1" w:after="100" w:afterAutospacing="1"/>
      </w:pPr>
      <w:hyperlink r:id="rId11" w:history="1">
        <w:r>
          <w:rPr>
            <w:rStyle w:val="Hyperlink"/>
          </w:rPr>
          <w:t>Yearly Meeting of the Religious Society of Friends (Quakers) in Britain Minute on Gaza, May 2025</w:t>
        </w:r>
      </w:hyperlink>
    </w:p>
    <w:p w14:paraId="5C68084D" w14:textId="77777777" w:rsidR="00FE7005" w:rsidRDefault="00FE7005" w:rsidP="00FE7005">
      <w:pPr>
        <w:numPr>
          <w:ilvl w:val="0"/>
          <w:numId w:val="21"/>
        </w:numPr>
        <w:spacing w:before="100" w:beforeAutospacing="1" w:after="100" w:afterAutospacing="1"/>
      </w:pPr>
      <w:hyperlink r:id="rId12" w:history="1">
        <w:r>
          <w:rPr>
            <w:rStyle w:val="Hyperlink"/>
          </w:rPr>
          <w:t>Amnesty International concludes Israel is committing genocide in Gaza</w:t>
        </w:r>
      </w:hyperlink>
    </w:p>
    <w:p w14:paraId="1E13569B" w14:textId="77777777" w:rsidR="00FE7005" w:rsidRDefault="00FE7005" w:rsidP="00FE7005">
      <w:pPr>
        <w:numPr>
          <w:ilvl w:val="0"/>
          <w:numId w:val="21"/>
        </w:numPr>
        <w:spacing w:before="100" w:beforeAutospacing="1" w:after="100" w:afterAutospacing="1"/>
      </w:pPr>
      <w:hyperlink r:id="rId13" w:history="1">
        <w:r>
          <w:rPr>
            <w:rStyle w:val="Hyperlink"/>
          </w:rPr>
          <w:t>A Genocide Scholar on the Case Against Israel</w:t>
        </w:r>
      </w:hyperlink>
    </w:p>
    <w:p w14:paraId="66EE299C" w14:textId="77777777" w:rsidR="00FE7005" w:rsidRDefault="00FE7005" w:rsidP="00FE7005">
      <w:pPr>
        <w:numPr>
          <w:ilvl w:val="0"/>
          <w:numId w:val="21"/>
        </w:numPr>
        <w:spacing w:before="100" w:beforeAutospacing="1" w:after="100" w:afterAutospacing="1"/>
      </w:pPr>
      <w:hyperlink r:id="rId14" w:history="1">
        <w:r>
          <w:rPr>
            <w:rStyle w:val="Hyperlink"/>
          </w:rPr>
          <w:t>A Textbook Case of Genocide</w:t>
        </w:r>
      </w:hyperlink>
    </w:p>
    <w:p w14:paraId="59BF3371" w14:textId="77777777" w:rsidR="00FE7005" w:rsidRDefault="00FE7005" w:rsidP="00FE7005">
      <w:pPr>
        <w:numPr>
          <w:ilvl w:val="0"/>
          <w:numId w:val="21"/>
        </w:numPr>
        <w:spacing w:before="100" w:beforeAutospacing="1" w:after="100" w:afterAutospacing="1"/>
      </w:pPr>
      <w:hyperlink r:id="rId15" w:history="1">
        <w:r>
          <w:rPr>
            <w:rStyle w:val="Hyperlink"/>
          </w:rPr>
          <w:t>United Nations Office for the Coordination of Humanitarian Affairs humanitarian updates</w:t>
        </w:r>
      </w:hyperlink>
    </w:p>
    <w:p w14:paraId="172553DD" w14:textId="77777777" w:rsidR="00FE7005" w:rsidRDefault="00FE7005" w:rsidP="00FE7005">
      <w:pPr>
        <w:numPr>
          <w:ilvl w:val="0"/>
          <w:numId w:val="21"/>
        </w:numPr>
        <w:spacing w:before="100" w:beforeAutospacing="1" w:after="100" w:afterAutospacing="1"/>
      </w:pPr>
      <w:hyperlink r:id="rId16" w:history="1">
        <w:r>
          <w:rPr>
            <w:rStyle w:val="Hyperlink"/>
          </w:rPr>
          <w:t>Updates from AFSC staff</w:t>
        </w:r>
      </w:hyperlink>
    </w:p>
    <w:p w14:paraId="0E0F08A6" w14:textId="77777777" w:rsidR="00FE7005" w:rsidRDefault="00FE7005" w:rsidP="00FE7005">
      <w:pPr>
        <w:numPr>
          <w:ilvl w:val="0"/>
          <w:numId w:val="21"/>
        </w:numPr>
        <w:spacing w:before="100" w:beforeAutospacing="1" w:after="100" w:afterAutospacing="1"/>
      </w:pPr>
      <w:hyperlink r:id="rId17" w:history="1">
        <w:r>
          <w:rPr>
            <w:rStyle w:val="Hyperlink"/>
          </w:rPr>
          <w:t>UNICEF delivers wheelchairs for Gaza's children</w:t>
        </w:r>
      </w:hyperlink>
    </w:p>
    <w:p w14:paraId="71CB8718" w14:textId="77777777" w:rsidR="00FE7005" w:rsidRDefault="00FE7005" w:rsidP="00FE7005">
      <w:pPr>
        <w:numPr>
          <w:ilvl w:val="0"/>
          <w:numId w:val="21"/>
        </w:numPr>
        <w:spacing w:before="100" w:beforeAutospacing="1" w:after="100" w:afterAutospacing="1"/>
      </w:pPr>
      <w:hyperlink r:id="rId18" w:history="1">
        <w:r>
          <w:rPr>
            <w:rStyle w:val="Hyperlink"/>
          </w:rPr>
          <w:t>100,000 Dead: What We Know About Gaza's True Death Toll</w:t>
        </w:r>
      </w:hyperlink>
    </w:p>
    <w:p w14:paraId="09AE861B" w14:textId="64FE5576" w:rsidR="00FE7005" w:rsidRPr="00FE7005" w:rsidRDefault="00FE7005" w:rsidP="00FE7005">
      <w:pPr>
        <w:numPr>
          <w:ilvl w:val="0"/>
          <w:numId w:val="21"/>
        </w:numPr>
        <w:spacing w:before="100" w:beforeAutospacing="1" w:after="100" w:afterAutospacing="1"/>
      </w:pPr>
      <w:hyperlink r:id="rId19" w:history="1">
        <w:r>
          <w:rPr>
            <w:rStyle w:val="Hyperlink"/>
          </w:rPr>
          <w:t>More child amputees in Gaza than anywhere else in the world</w:t>
        </w:r>
      </w:hyperlink>
    </w:p>
    <w:p w14:paraId="61AD5A68" w14:textId="48809E87" w:rsidR="00295721" w:rsidRPr="00FC1D17" w:rsidRDefault="00295721" w:rsidP="00355354">
      <w:pPr>
        <w:pStyle w:val="NormalWeb"/>
        <w:spacing w:before="0" w:beforeAutospacing="0" w:after="200" w:afterAutospacing="0"/>
      </w:pPr>
      <w:r>
        <w:rPr>
          <w:b/>
          <w:bCs/>
          <w:color w:val="000000"/>
        </w:rPr>
        <w:t>Attachment I2026-14</w:t>
      </w:r>
      <w:r w:rsidR="00355354">
        <w:rPr>
          <w:b/>
          <w:bCs/>
          <w:color w:val="000000"/>
        </w:rPr>
        <w:t xml:space="preserve"> (2)</w:t>
      </w:r>
      <w:r>
        <w:rPr>
          <w:b/>
          <w:bCs/>
          <w:color w:val="000000"/>
        </w:rPr>
        <w:t xml:space="preserve">: </w:t>
      </w:r>
      <w:r w:rsidR="00355354">
        <w:rPr>
          <w:b/>
          <w:bCs/>
          <w:color w:val="000000"/>
        </w:rPr>
        <w:t>AFSC Apartheid-Free Communities Pledge</w:t>
      </w:r>
    </w:p>
    <w:p w14:paraId="52722F42" w14:textId="77777777" w:rsidR="00295721" w:rsidRPr="00FC1D17" w:rsidRDefault="00295721" w:rsidP="00295721">
      <w:pPr>
        <w:pStyle w:val="NormalWeb"/>
        <w:spacing w:before="0" w:beforeAutospacing="0" w:after="0" w:afterAutospacing="0"/>
      </w:pPr>
      <w:r w:rsidRPr="00FC1D17">
        <w:rPr>
          <w:color w:val="000000"/>
          <w:shd w:val="clear" w:color="auto" w:fill="FFFFFF"/>
        </w:rPr>
        <w:t xml:space="preserve">In preparation for Baltimore Yearly Meeting’s more in-depth collective consideration of Palestinian human rights needs at the 2026 Annual Session and at the behest of the BYM Palestinian-Israeli Peace and Justice Working Group (PIPJ), </w:t>
      </w:r>
      <w:r w:rsidRPr="00FC1D17">
        <w:rPr>
          <w:b/>
          <w:bCs/>
          <w:color w:val="000000"/>
          <w:shd w:val="clear" w:color="auto" w:fill="FFFFFF"/>
        </w:rPr>
        <w:t xml:space="preserve">the BYM Peace and Social Concerns Committee  (BYM PSCC) requests that BYM encourage all of its Monthly meetings to endorse the </w:t>
      </w:r>
      <w:hyperlink r:id="rId20" w:history="1">
        <w:r w:rsidRPr="00FC1D17">
          <w:rPr>
            <w:rStyle w:val="Hyperlink"/>
            <w:b/>
            <w:bCs/>
            <w:color w:val="1155CC"/>
            <w:shd w:val="clear" w:color="auto" w:fill="FFFFFF"/>
          </w:rPr>
          <w:t>AFSC Apartheid-Free Communities Pledge</w:t>
        </w:r>
      </w:hyperlink>
      <w:r w:rsidRPr="00FC1D17">
        <w:rPr>
          <w:b/>
          <w:bCs/>
          <w:color w:val="000000"/>
          <w:shd w:val="clear" w:color="auto" w:fill="FFFFFF"/>
        </w:rPr>
        <w:t>, namely: </w:t>
      </w:r>
    </w:p>
    <w:p w14:paraId="018BCAE6" w14:textId="77777777" w:rsidR="00295721" w:rsidRPr="00FC1D17" w:rsidRDefault="00295721" w:rsidP="00295721">
      <w:pPr>
        <w:rPr>
          <w:rFonts w:ascii="Times New Roman" w:hAnsi="Times New Roman" w:cs="Times New Roman"/>
        </w:rPr>
      </w:pPr>
    </w:p>
    <w:p w14:paraId="6AF39DD0" w14:textId="77777777" w:rsidR="00295721" w:rsidRPr="00FC1D17" w:rsidRDefault="00295721" w:rsidP="00295721">
      <w:pPr>
        <w:pStyle w:val="Heading2"/>
        <w:spacing w:before="0" w:beforeAutospacing="0" w:after="0" w:afterAutospacing="0"/>
        <w:rPr>
          <w:sz w:val="24"/>
          <w:szCs w:val="24"/>
        </w:rPr>
      </w:pPr>
      <w:r w:rsidRPr="00FC1D17">
        <w:rPr>
          <w:b w:val="0"/>
          <w:bCs w:val="0"/>
          <w:color w:val="000000"/>
          <w:sz w:val="24"/>
          <w:szCs w:val="24"/>
          <w:u w:val="single"/>
          <w:shd w:val="clear" w:color="auto" w:fill="FFFFFF"/>
        </w:rPr>
        <w:t>WE AFFIRM</w:t>
      </w:r>
      <w:r w:rsidRPr="00FC1D17">
        <w:rPr>
          <w:b w:val="0"/>
          <w:bCs w:val="0"/>
          <w:color w:val="000000"/>
          <w:sz w:val="24"/>
          <w:szCs w:val="24"/>
          <w:shd w:val="clear" w:color="auto" w:fill="FFFFFF"/>
        </w:rPr>
        <w:t xml:space="preserve"> our commitment to </w:t>
      </w:r>
      <w:proofErr w:type="gramStart"/>
      <w:r w:rsidRPr="00FC1D17">
        <w:rPr>
          <w:b w:val="0"/>
          <w:bCs w:val="0"/>
          <w:color w:val="000000"/>
          <w:sz w:val="24"/>
          <w:szCs w:val="24"/>
          <w:shd w:val="clear" w:color="auto" w:fill="FFFFFF"/>
        </w:rPr>
        <w:t>freedom ,</w:t>
      </w:r>
      <w:proofErr w:type="gramEnd"/>
      <w:r w:rsidRPr="00FC1D17">
        <w:rPr>
          <w:b w:val="0"/>
          <w:bCs w:val="0"/>
          <w:color w:val="000000"/>
          <w:sz w:val="24"/>
          <w:szCs w:val="24"/>
          <w:shd w:val="clear" w:color="auto" w:fill="FFFFFF"/>
        </w:rPr>
        <w:t xml:space="preserve"> justice, and equality for the Palestinian people and all </w:t>
      </w:r>
      <w:proofErr w:type="gramStart"/>
      <w:r w:rsidRPr="00FC1D17">
        <w:rPr>
          <w:b w:val="0"/>
          <w:bCs w:val="0"/>
          <w:color w:val="000000"/>
          <w:sz w:val="24"/>
          <w:szCs w:val="24"/>
          <w:shd w:val="clear" w:color="auto" w:fill="FFFFFF"/>
        </w:rPr>
        <w:t>people;</w:t>
      </w:r>
      <w:proofErr w:type="gramEnd"/>
      <w:r w:rsidRPr="00FC1D17">
        <w:rPr>
          <w:b w:val="0"/>
          <w:bCs w:val="0"/>
          <w:color w:val="000000"/>
          <w:sz w:val="24"/>
          <w:szCs w:val="24"/>
          <w:shd w:val="clear" w:color="auto" w:fill="FFFFFF"/>
        </w:rPr>
        <w:t> </w:t>
      </w:r>
    </w:p>
    <w:p w14:paraId="1EFA209D" w14:textId="77777777" w:rsidR="00295721" w:rsidRPr="00FC1D17" w:rsidRDefault="00295721" w:rsidP="00295721">
      <w:pPr>
        <w:pStyle w:val="Heading2"/>
        <w:spacing w:before="0" w:beforeAutospacing="0" w:after="0" w:afterAutospacing="0"/>
        <w:rPr>
          <w:sz w:val="24"/>
          <w:szCs w:val="24"/>
        </w:rPr>
      </w:pPr>
      <w:r w:rsidRPr="00FC1D17">
        <w:rPr>
          <w:b w:val="0"/>
          <w:bCs w:val="0"/>
          <w:color w:val="000000"/>
          <w:sz w:val="24"/>
          <w:szCs w:val="24"/>
          <w:u w:val="single"/>
          <w:shd w:val="clear" w:color="auto" w:fill="FFFFFF"/>
        </w:rPr>
        <w:t>WE OPPOSE</w:t>
      </w:r>
      <w:r w:rsidRPr="00FC1D17">
        <w:rPr>
          <w:b w:val="0"/>
          <w:bCs w:val="0"/>
          <w:color w:val="000000"/>
          <w:sz w:val="24"/>
          <w:szCs w:val="24"/>
          <w:shd w:val="clear" w:color="auto" w:fill="FFFFFF"/>
        </w:rPr>
        <w:t xml:space="preserve"> all forms of racism, bigotry, discrimination and oppression, and; ALL </w:t>
      </w:r>
      <w:r w:rsidRPr="00FC1D17">
        <w:rPr>
          <w:b w:val="0"/>
          <w:bCs w:val="0"/>
          <w:color w:val="000000"/>
          <w:sz w:val="24"/>
          <w:szCs w:val="24"/>
          <w:u w:val="single"/>
          <w:shd w:val="clear" w:color="auto" w:fill="FFFFFF"/>
        </w:rPr>
        <w:t>WE DECLARE</w:t>
      </w:r>
      <w:r w:rsidRPr="00FC1D17">
        <w:rPr>
          <w:b w:val="0"/>
          <w:bCs w:val="0"/>
          <w:color w:val="000000"/>
          <w:sz w:val="24"/>
          <w:szCs w:val="24"/>
          <w:shd w:val="clear" w:color="auto" w:fill="FFFFFF"/>
        </w:rPr>
        <w:t xml:space="preserve"> ourselves an apartheid-free community and to that end; </w:t>
      </w:r>
    </w:p>
    <w:p w14:paraId="7CC1E333" w14:textId="77777777" w:rsidR="00295721" w:rsidRPr="00FC1D17" w:rsidRDefault="00295721" w:rsidP="00295721">
      <w:pPr>
        <w:pStyle w:val="Heading2"/>
        <w:spacing w:before="0" w:beforeAutospacing="0" w:after="0" w:afterAutospacing="0"/>
        <w:rPr>
          <w:sz w:val="24"/>
          <w:szCs w:val="24"/>
        </w:rPr>
      </w:pPr>
      <w:r w:rsidRPr="00FC1D17">
        <w:rPr>
          <w:b w:val="0"/>
          <w:bCs w:val="0"/>
          <w:color w:val="000000"/>
          <w:sz w:val="24"/>
          <w:szCs w:val="24"/>
          <w:u w:val="single"/>
          <w:shd w:val="clear" w:color="auto" w:fill="FFFFFF"/>
        </w:rPr>
        <w:t xml:space="preserve">WE </w:t>
      </w:r>
      <w:proofErr w:type="gramStart"/>
      <w:r w:rsidRPr="00FC1D17">
        <w:rPr>
          <w:b w:val="0"/>
          <w:bCs w:val="0"/>
          <w:color w:val="000000"/>
          <w:sz w:val="24"/>
          <w:szCs w:val="24"/>
          <w:u w:val="single"/>
          <w:shd w:val="clear" w:color="auto" w:fill="FFFFFF"/>
        </w:rPr>
        <w:t>PLEDGE</w:t>
      </w:r>
      <w:r w:rsidRPr="00FC1D17">
        <w:rPr>
          <w:b w:val="0"/>
          <w:bCs w:val="0"/>
          <w:color w:val="000000"/>
          <w:sz w:val="24"/>
          <w:szCs w:val="24"/>
          <w:shd w:val="clear" w:color="auto" w:fill="FFFFFF"/>
        </w:rPr>
        <w:t>  to</w:t>
      </w:r>
      <w:proofErr w:type="gramEnd"/>
      <w:r w:rsidRPr="00FC1D17">
        <w:rPr>
          <w:b w:val="0"/>
          <w:bCs w:val="0"/>
          <w:color w:val="000000"/>
          <w:sz w:val="24"/>
          <w:szCs w:val="24"/>
          <w:shd w:val="clear" w:color="auto" w:fill="FFFFFF"/>
        </w:rPr>
        <w:t xml:space="preserve"> join others in working to end all support to Israel’s apartheid regime, settler colonialism, and military </w:t>
      </w:r>
      <w:proofErr w:type="gramStart"/>
      <w:r w:rsidRPr="00FC1D17">
        <w:rPr>
          <w:b w:val="0"/>
          <w:bCs w:val="0"/>
          <w:color w:val="000000"/>
          <w:sz w:val="24"/>
          <w:szCs w:val="24"/>
          <w:shd w:val="clear" w:color="auto" w:fill="FFFFFF"/>
        </w:rPr>
        <w:t>occupation..</w:t>
      </w:r>
      <w:proofErr w:type="gramEnd"/>
    </w:p>
    <w:p w14:paraId="35361643" w14:textId="77777777" w:rsidR="00295721" w:rsidRPr="00FC1D17" w:rsidRDefault="00295721" w:rsidP="00295721">
      <w:pPr>
        <w:pStyle w:val="NormalWeb"/>
        <w:spacing w:before="180" w:beforeAutospacing="0" w:after="180" w:afterAutospacing="0"/>
        <w:ind w:right="600"/>
      </w:pPr>
      <w:r w:rsidRPr="00FC1D17">
        <w:rPr>
          <w:color w:val="000000"/>
        </w:rPr>
        <w:t xml:space="preserve">So far the BYM PIPJ, BYM PSCC, Bethesda Friends Meeting Peace and Social Concerns Committee, Adelphi Meeting, Annapolis Meeting, </w:t>
      </w:r>
      <w:r w:rsidRPr="00FC1D17">
        <w:rPr>
          <w:color w:val="222222"/>
          <w:shd w:val="clear" w:color="auto" w:fill="FFFFFF"/>
        </w:rPr>
        <w:t xml:space="preserve">Floyd Meeting, Friends Meeting of Washington, and Frederick Meeting  are part of </w:t>
      </w:r>
      <w:hyperlink r:id="rId21" w:history="1">
        <w:r w:rsidRPr="00FC1D17">
          <w:rPr>
            <w:rStyle w:val="Hyperlink"/>
            <w:color w:val="1155CC"/>
            <w:shd w:val="clear" w:color="auto" w:fill="FFFFFF"/>
          </w:rPr>
          <w:t>1070 communities</w:t>
        </w:r>
      </w:hyperlink>
      <w:r w:rsidRPr="00FC1D17">
        <w:rPr>
          <w:color w:val="222222"/>
          <w:shd w:val="clear" w:color="auto" w:fill="FFFFFF"/>
        </w:rPr>
        <w:t xml:space="preserve"> who have signed the pledge, including 3 yearly meetings, namely, Iowa, South Central and Canada’s Atlantic </w:t>
      </w:r>
      <w:r w:rsidRPr="00FC1D17">
        <w:rPr>
          <w:color w:val="222222"/>
          <w:shd w:val="clear" w:color="auto" w:fill="FFFFFF"/>
        </w:rPr>
        <w:lastRenderedPageBreak/>
        <w:t>half-yearly. It would be amazing if BYM joined this honorable list at its 2026 Annual Session.  </w:t>
      </w:r>
    </w:p>
    <w:p w14:paraId="7700D031" w14:textId="77777777" w:rsidR="00295721" w:rsidRPr="00FC1D17" w:rsidRDefault="00295721" w:rsidP="00295721">
      <w:pPr>
        <w:pStyle w:val="NormalWeb"/>
        <w:spacing w:before="180" w:beforeAutospacing="0" w:after="180" w:afterAutospacing="0"/>
        <w:ind w:right="600"/>
      </w:pPr>
      <w:r w:rsidRPr="00FC1D17">
        <w:rPr>
          <w:color w:val="000000"/>
        </w:rPr>
        <w:t>We affirm PIPJ’s call for Friends to reflect on the devastating impact of the past two years in Gaza and the ongoing struggle for peace in the region. As Friends, we are called to examine both our spiritual witness and our nation’s complicity in violence through U.S. support for Israeli military operations and the indiscriminate bombing of Gaza. </w:t>
      </w:r>
    </w:p>
    <w:p w14:paraId="753FEF6B" w14:textId="77777777" w:rsidR="00295721" w:rsidRPr="00FC1D17" w:rsidRDefault="00295721" w:rsidP="00295721">
      <w:pPr>
        <w:pStyle w:val="NormalWeb"/>
        <w:spacing w:before="180" w:beforeAutospacing="0" w:after="180" w:afterAutospacing="0"/>
        <w:ind w:right="600"/>
      </w:pPr>
      <w:r w:rsidRPr="00FC1D17">
        <w:rPr>
          <w:color w:val="000000"/>
        </w:rPr>
        <w:t>We grieve the genocide in Gaza and the collective punishment of the Palestinian people. The Israeli Defense Forces’ destruction of entire communities, such as Gaza and the Jenin refugee camp in the West Bank, reflects an alarming pattern of ethnic cleansing that violates international law and the fundamental principles of human dignity. </w:t>
      </w:r>
    </w:p>
    <w:p w14:paraId="30D0D362" w14:textId="77777777" w:rsidR="00295721" w:rsidRPr="00FC1D17" w:rsidRDefault="00295721" w:rsidP="00295721">
      <w:pPr>
        <w:pStyle w:val="NormalWeb"/>
        <w:spacing w:before="180" w:beforeAutospacing="0" w:after="180" w:afterAutospacing="0"/>
        <w:ind w:right="600"/>
      </w:pPr>
      <w:r w:rsidRPr="00FC1D17">
        <w:rPr>
          <w:color w:val="000000"/>
        </w:rPr>
        <w:t>We also condemn the continuing settler violence in the West Bank and the expansion of settlements. Such aggression and displacement—often carried out with military protection—are unacceptable and illegal according to international law. Peace cannot take root while violence, apartheid, and forced displacement persist. Every person in the region deserves safety, dignity, and the protection of their basic human rights.  </w:t>
      </w:r>
    </w:p>
    <w:p w14:paraId="564A25A6" w14:textId="77777777" w:rsidR="00295721" w:rsidRPr="00FC1D17" w:rsidRDefault="00295721" w:rsidP="00295721">
      <w:pPr>
        <w:pStyle w:val="NormalWeb"/>
        <w:spacing w:before="180" w:beforeAutospacing="0" w:after="180" w:afterAutospacing="0"/>
        <w:ind w:right="600"/>
      </w:pPr>
      <w:r w:rsidRPr="00FC1D17">
        <w:rPr>
          <w:color w:val="000000"/>
        </w:rPr>
        <w:t>We must likewise acknowledge the persistence of systemic racial injustice within our own nation. As Friends committed to peace and equality, we are called to confront both the oppression abroad that our government enables and the injustices at home that mirror these same patterns of domination and exclusion.  </w:t>
      </w:r>
    </w:p>
    <w:p w14:paraId="75934358" w14:textId="77777777" w:rsidR="00295721" w:rsidRPr="00FC1D17" w:rsidRDefault="00295721" w:rsidP="00295721">
      <w:pPr>
        <w:pStyle w:val="NormalWeb"/>
        <w:spacing w:before="180" w:beforeAutospacing="0" w:after="180" w:afterAutospacing="0"/>
      </w:pPr>
      <w:r w:rsidRPr="00FC1D17">
        <w:rPr>
          <w:color w:val="000000"/>
        </w:rPr>
        <w:t xml:space="preserve">Some Meetings have found it helpful to first endorse the </w:t>
      </w:r>
      <w:hyperlink r:id="rId22" w:history="1">
        <w:r w:rsidRPr="00FC1D17">
          <w:rPr>
            <w:rStyle w:val="Hyperlink"/>
            <w:color w:val="1155CC"/>
          </w:rPr>
          <w:t>Quaker Statement on Genocide</w:t>
        </w:r>
      </w:hyperlink>
      <w:r w:rsidRPr="00FC1D17">
        <w:rPr>
          <w:color w:val="000000"/>
        </w:rPr>
        <w:t xml:space="preserve">, signed by eight national and international Quaker organizations. While this </w:t>
      </w:r>
      <w:proofErr w:type="gramStart"/>
      <w:r w:rsidRPr="00FC1D17">
        <w:rPr>
          <w:color w:val="000000"/>
        </w:rPr>
        <w:t>is  a</w:t>
      </w:r>
      <w:proofErr w:type="gramEnd"/>
      <w:r w:rsidRPr="00FC1D17">
        <w:rPr>
          <w:color w:val="000000"/>
        </w:rPr>
        <w:t xml:space="preserve"> valuable step, it is important to note that apartheid is a root cause of violence in the area. It is </w:t>
      </w:r>
      <w:proofErr w:type="gramStart"/>
      <w:r w:rsidRPr="00FC1D17">
        <w:rPr>
          <w:color w:val="000000"/>
        </w:rPr>
        <w:t>therefore  necessary</w:t>
      </w:r>
      <w:proofErr w:type="gramEnd"/>
      <w:r w:rsidRPr="00FC1D17">
        <w:rPr>
          <w:color w:val="000000"/>
        </w:rPr>
        <w:t xml:space="preserve"> to speak out against it just as we did for South Africa. </w:t>
      </w:r>
    </w:p>
    <w:p w14:paraId="2D8B7258" w14:textId="77777777" w:rsidR="00295721" w:rsidRPr="00FC1D17" w:rsidRDefault="00295721" w:rsidP="00295721">
      <w:pPr>
        <w:pStyle w:val="NormalWeb"/>
        <w:spacing w:before="180" w:beforeAutospacing="0" w:after="400" w:afterAutospacing="0"/>
        <w:ind w:right="600"/>
      </w:pPr>
      <w:r w:rsidRPr="00FC1D17">
        <w:rPr>
          <w:color w:val="000000"/>
          <w:u w:val="single"/>
        </w:rPr>
        <w:t>Background Information:</w:t>
      </w:r>
    </w:p>
    <w:p w14:paraId="59AE58AF" w14:textId="77777777" w:rsidR="00295721" w:rsidRPr="00FC1D17" w:rsidRDefault="00295721" w:rsidP="00295721">
      <w:pPr>
        <w:pStyle w:val="NormalWeb"/>
        <w:spacing w:before="180" w:beforeAutospacing="0" w:after="400" w:afterAutospacing="0"/>
        <w:ind w:right="600"/>
      </w:pPr>
      <w:r w:rsidRPr="00FC1D17">
        <w:rPr>
          <w:color w:val="000000"/>
        </w:rPr>
        <w:t xml:space="preserve">We include with </w:t>
      </w:r>
      <w:r w:rsidRPr="00FC1D17">
        <w:rPr>
          <w:color w:val="000000"/>
          <w:shd w:val="clear" w:color="auto" w:fill="FFFFFF"/>
        </w:rPr>
        <w:t>the above</w:t>
      </w:r>
      <w:r w:rsidRPr="00FC1D17">
        <w:rPr>
          <w:color w:val="000000"/>
        </w:rPr>
        <w:t xml:space="preserve"> request some background and an update from the BYM Palestinian-Israeli Peace and Justice Working Group (PIPJ).  </w:t>
      </w:r>
    </w:p>
    <w:p w14:paraId="108D0CB1" w14:textId="77777777" w:rsidR="00295721" w:rsidRPr="00FC1D17" w:rsidRDefault="00295721" w:rsidP="00295721">
      <w:pPr>
        <w:pStyle w:val="NormalWeb"/>
        <w:spacing w:before="180" w:beforeAutospacing="0" w:after="180" w:afterAutospacing="0"/>
      </w:pPr>
      <w:r w:rsidRPr="00FC1D17">
        <w:rPr>
          <w:color w:val="000000"/>
        </w:rPr>
        <w:t>BYM PIPJ was born from the discussions of the August 2024 BYM Minute on Ceasefire in Israel and the Feb. 2025 BYM-PSCC workshop on “Building Collective Power for Peace” led by Adelphi Friends. It was affirmed as a Working Group of the BYM Peace and Social Concerns Committee exactly a year ago.</w:t>
      </w:r>
    </w:p>
    <w:p w14:paraId="0E2C90FC" w14:textId="77777777" w:rsidR="00295721" w:rsidRPr="00FC1D17" w:rsidRDefault="00295721" w:rsidP="00295721">
      <w:pPr>
        <w:pStyle w:val="NormalWeb"/>
        <w:spacing w:before="180" w:beforeAutospacing="0" w:after="180" w:afterAutospacing="0"/>
      </w:pPr>
      <w:r w:rsidRPr="00FC1D17">
        <w:rPr>
          <w:color w:val="000000"/>
        </w:rPr>
        <w:t xml:space="preserve">BYM PIPJ has met monthly on second Wednesdays since then, with representatives from at least fifteen Meetings, and hosted four trainings and talks by AFSC-Apartheid-Free Communities staff members between April and August </w:t>
      </w:r>
      <w:r w:rsidRPr="00FC1D17">
        <w:rPr>
          <w:color w:val="000000"/>
          <w:shd w:val="clear" w:color="auto" w:fill="FFFFFF"/>
        </w:rPr>
        <w:t>2025</w:t>
      </w:r>
      <w:r w:rsidRPr="00FC1D17">
        <w:rPr>
          <w:color w:val="000000"/>
        </w:rPr>
        <w:t>, and two workshops by Steve Chase of Friends Meeting of Washington, interest groups and film at Annual Meeting 2025–and subsequent workshops at Bethesda, Adelphi and Homewood Meetings.</w:t>
      </w:r>
      <w:r w:rsidRPr="00FC1D17">
        <w:rPr>
          <w:color w:val="000000"/>
          <w:shd w:val="clear" w:color="auto" w:fill="FFFFFF"/>
        </w:rPr>
        <w:t xml:space="preserve"> BYM-PIPJ </w:t>
      </w:r>
      <w:r w:rsidRPr="00FC1D17">
        <w:rPr>
          <w:color w:val="000000"/>
        </w:rPr>
        <w:t xml:space="preserve">has planned a workshop about the Apartheid Free Communities discernment process at the Networking Day </w:t>
      </w:r>
      <w:proofErr w:type="gramStart"/>
      <w:r w:rsidRPr="00FC1D17">
        <w:rPr>
          <w:color w:val="000000"/>
        </w:rPr>
        <w:t>on  March</w:t>
      </w:r>
      <w:proofErr w:type="gramEnd"/>
      <w:r w:rsidRPr="00FC1D17">
        <w:rPr>
          <w:color w:val="000000"/>
        </w:rPr>
        <w:t xml:space="preserve"> 14 and with Richmond-area Friends Meetings soon after. More support for discernment is available by sending an email to </w:t>
      </w:r>
      <w:hyperlink r:id="rId23" w:history="1">
        <w:r w:rsidRPr="00FC1D17">
          <w:rPr>
            <w:rStyle w:val="Hyperlink"/>
            <w:color w:val="1155CC"/>
            <w:shd w:val="clear" w:color="auto" w:fill="FFFFFF"/>
          </w:rPr>
          <w:t>bympipj_core@googlegroups.com</w:t>
        </w:r>
      </w:hyperlink>
      <w:r w:rsidRPr="00FC1D17">
        <w:rPr>
          <w:color w:val="000000"/>
          <w:shd w:val="clear" w:color="auto" w:fill="FFFFFF"/>
        </w:rPr>
        <w:t xml:space="preserve"> </w:t>
      </w:r>
      <w:r w:rsidRPr="00FC1D17">
        <w:rPr>
          <w:color w:val="000000"/>
        </w:rPr>
        <w:t xml:space="preserve">and resources can be found at the </w:t>
      </w:r>
      <w:hyperlink r:id="rId24" w:history="1">
        <w:r w:rsidRPr="00FC1D17">
          <w:rPr>
            <w:rStyle w:val="Hyperlink"/>
            <w:color w:val="1155CC"/>
          </w:rPr>
          <w:t>BYM PIPJ drive</w:t>
        </w:r>
      </w:hyperlink>
      <w:r w:rsidRPr="00FC1D17">
        <w:rPr>
          <w:color w:val="000000"/>
        </w:rPr>
        <w:t xml:space="preserve">. An additional resource for BYM congregations is the </w:t>
      </w:r>
      <w:hyperlink r:id="rId25" w:history="1">
        <w:r w:rsidRPr="00FC1D17">
          <w:rPr>
            <w:rStyle w:val="Hyperlink"/>
            <w:color w:val="1155CC"/>
          </w:rPr>
          <w:t xml:space="preserve">Apartheid-Free Quaker </w:t>
        </w:r>
        <w:r w:rsidRPr="00FC1D17">
          <w:rPr>
            <w:rStyle w:val="Hyperlink"/>
            <w:color w:val="1155CC"/>
          </w:rPr>
          <w:lastRenderedPageBreak/>
          <w:t>Affinity Group</w:t>
        </w:r>
      </w:hyperlink>
      <w:r w:rsidRPr="00FC1D17">
        <w:rPr>
          <w:color w:val="000000"/>
        </w:rPr>
        <w:t>, which includes over 60 Friends organizations in North America and two in Japan.</w:t>
      </w:r>
    </w:p>
    <w:p w14:paraId="5EC2CD3D" w14:textId="77777777" w:rsidR="00295721" w:rsidRPr="00FC1D17" w:rsidRDefault="00295721" w:rsidP="00295721">
      <w:pPr>
        <w:pStyle w:val="NormalWeb"/>
        <w:spacing w:before="180" w:beforeAutospacing="0" w:after="180" w:afterAutospacing="0"/>
      </w:pPr>
      <w:r w:rsidRPr="00FC1D17">
        <w:rPr>
          <w:color w:val="000000"/>
        </w:rPr>
        <w:t>We resubmit the request that PIPJ made of the Fall Interim Meeting, mostly unchanged, however we want to acknowledge its exceeding importance after: 1) four months of a “ceasefire” that has killed over 1000 Palestinians; 2) Israeli deregistration of AFSC and many other humanitarian efforts in Gaza; 3) the takeover of many more Gazan and West Bank Palestinian communities (nearly 70% now under Israeli occupation); and 4) the usurping of all UN peace and humanitarian efforts by a Trump-dominated “Peace Council” including Benjamin Netanayahu and Vladimir Putin (and billionaire investors) but no Palestinian representatives. We pray for your study, support and “</w:t>
      </w:r>
      <w:proofErr w:type="spellStart"/>
      <w:r w:rsidRPr="00FC1D17">
        <w:rPr>
          <w:color w:val="000000"/>
        </w:rPr>
        <w:t>sumud</w:t>
      </w:r>
      <w:proofErr w:type="spellEnd"/>
      <w:r w:rsidRPr="00FC1D17">
        <w:rPr>
          <w:color w:val="000000"/>
        </w:rPr>
        <w:t>” (Arabic: persistence) for the very long haul of our collective work for just peace in Israel/Palestine.</w:t>
      </w:r>
    </w:p>
    <w:p w14:paraId="7248981D" w14:textId="77777777" w:rsidR="00295721" w:rsidRPr="00FC1D17" w:rsidRDefault="00295721" w:rsidP="00295721">
      <w:pPr>
        <w:rPr>
          <w:rFonts w:ascii="Times New Roman" w:hAnsi="Times New Roman" w:cs="Times New Roman"/>
        </w:rPr>
      </w:pPr>
    </w:p>
    <w:p w14:paraId="36845BCA" w14:textId="6491B812" w:rsidR="00FC1D17" w:rsidRPr="00355354" w:rsidRDefault="00355354" w:rsidP="00355354">
      <w:pPr>
        <w:pStyle w:val="NormalWeb"/>
        <w:spacing w:before="0" w:beforeAutospacing="0" w:after="200" w:afterAutospacing="0"/>
        <w:rPr>
          <w:b/>
        </w:rPr>
      </w:pPr>
      <w:r w:rsidRPr="00355354">
        <w:rPr>
          <w:b/>
        </w:rPr>
        <w:t>Attachment I2026-14 (3):</w:t>
      </w:r>
      <w:r>
        <w:rPr>
          <w:b/>
        </w:rPr>
        <w:t xml:space="preserve"> </w:t>
      </w:r>
      <w:r w:rsidR="00FC1D17" w:rsidRPr="00355354">
        <w:rPr>
          <w:b/>
          <w:color w:val="000000"/>
        </w:rPr>
        <w:t>Minute on Harms Caused by the Actions of our Current Government</w:t>
      </w:r>
      <w:r>
        <w:rPr>
          <w:b/>
          <w:color w:val="000000"/>
        </w:rPr>
        <w:t xml:space="preserve"> (Shepherdstown Friends Meeting)</w:t>
      </w:r>
    </w:p>
    <w:p w14:paraId="0EC21473" w14:textId="77777777" w:rsidR="00FC1D17" w:rsidRPr="00FC1D17" w:rsidRDefault="00FC1D17" w:rsidP="00FC1D17">
      <w:pPr>
        <w:pStyle w:val="NormalWeb"/>
        <w:shd w:val="clear" w:color="auto" w:fill="FFFFFF"/>
        <w:spacing w:before="0" w:beforeAutospacing="0" w:after="0" w:afterAutospacing="0"/>
      </w:pPr>
      <w:r w:rsidRPr="00FC1D17">
        <w:rPr>
          <w:color w:val="000000"/>
        </w:rPr>
        <w:t>The term “Friends of the Truth” was the original name used by members of The Religious Society of Friends (Quakers). Seeking and speaking truth motivates us to create the following statement of our deep concern with the current government’s stark disregard of Constitutional principles and laws, and the harm being done to the people of our country.</w:t>
      </w:r>
    </w:p>
    <w:p w14:paraId="46973EDE" w14:textId="77777777" w:rsidR="00FC1D17" w:rsidRPr="00FC1D17" w:rsidRDefault="00FC1D17" w:rsidP="00FC1D17">
      <w:pPr>
        <w:pStyle w:val="NormalWeb"/>
        <w:shd w:val="clear" w:color="auto" w:fill="FFFFFF"/>
        <w:spacing w:before="0" w:beforeAutospacing="0" w:after="0" w:afterAutospacing="0"/>
      </w:pPr>
    </w:p>
    <w:p w14:paraId="3353A23E" w14:textId="77777777" w:rsidR="00FC1D17" w:rsidRPr="00FC1D17" w:rsidRDefault="00FC1D17" w:rsidP="00FC1D17">
      <w:pPr>
        <w:pStyle w:val="NormalWeb"/>
        <w:shd w:val="clear" w:color="auto" w:fill="FFFFFF"/>
        <w:spacing w:before="0" w:beforeAutospacing="0" w:after="0" w:afterAutospacing="0"/>
      </w:pPr>
      <w:r w:rsidRPr="00FC1D17">
        <w:rPr>
          <w:color w:val="000000"/>
        </w:rPr>
        <w:t>We Quakers believe in the inherent value of every person, in fostering peaceful and supportive community relationships, and in equal rights for all. We recognize that the principles and laws laid out in the Constitution of the United States align with many of our deeply held spiritual beliefs: those of liberty and justice for all, fundamental rights, human equality, and opportunity for everyone.</w:t>
      </w:r>
    </w:p>
    <w:p w14:paraId="2A83E4F7" w14:textId="77777777" w:rsidR="00FC1D17" w:rsidRPr="00FC1D17" w:rsidRDefault="00FC1D17" w:rsidP="00FC1D17">
      <w:pPr>
        <w:pStyle w:val="NormalWeb"/>
        <w:shd w:val="clear" w:color="auto" w:fill="FFFFFF"/>
        <w:spacing w:before="0" w:beforeAutospacing="0" w:after="0" w:afterAutospacing="0"/>
      </w:pPr>
      <w:r w:rsidRPr="00FC1D17">
        <w:rPr>
          <w:color w:val="000000"/>
        </w:rPr>
        <w:t>The Constitution states that the President shall take the following oath:</w:t>
      </w:r>
    </w:p>
    <w:p w14:paraId="20F3934D" w14:textId="77777777" w:rsidR="00FC1D17" w:rsidRPr="00FC1D17" w:rsidRDefault="00FC1D17" w:rsidP="00FC1D17">
      <w:pPr>
        <w:pStyle w:val="NormalWeb"/>
        <w:shd w:val="clear" w:color="auto" w:fill="FFFFFF"/>
        <w:spacing w:before="0" w:beforeAutospacing="0" w:after="0" w:afterAutospacing="0"/>
      </w:pPr>
    </w:p>
    <w:p w14:paraId="3B66B3F6" w14:textId="77777777" w:rsidR="00FC1D17" w:rsidRPr="00FC1D17" w:rsidRDefault="00FC1D17" w:rsidP="00FC1D17">
      <w:pPr>
        <w:pStyle w:val="NormalWeb"/>
        <w:shd w:val="clear" w:color="auto" w:fill="FFFFFF"/>
        <w:spacing w:before="0" w:beforeAutospacing="0" w:after="0" w:afterAutospacing="0"/>
      </w:pPr>
      <w:r w:rsidRPr="00FC1D17">
        <w:rPr>
          <w:color w:val="000000"/>
          <w:shd w:val="clear" w:color="auto" w:fill="FFFFFF"/>
        </w:rPr>
        <w:t>I do solemnly swear (or affirm) that I will faithfully execute the Office of President of the United States, and will to the best of my ability, preserve, protect and defend the Constitution of the United States. (Article II, Section 1)</w:t>
      </w:r>
    </w:p>
    <w:p w14:paraId="6E12A6AD" w14:textId="77777777" w:rsidR="00FC1D17" w:rsidRPr="00FC1D17" w:rsidRDefault="00FC1D17" w:rsidP="00FC1D17">
      <w:pPr>
        <w:pStyle w:val="NormalWeb"/>
        <w:shd w:val="clear" w:color="auto" w:fill="FFFFFF"/>
        <w:spacing w:before="0" w:beforeAutospacing="0" w:after="0" w:afterAutospacing="0"/>
      </w:pPr>
    </w:p>
    <w:p w14:paraId="5C913188" w14:textId="77777777" w:rsidR="00FC1D17" w:rsidRPr="00FC1D17" w:rsidRDefault="00FC1D17" w:rsidP="00FC1D17">
      <w:pPr>
        <w:pStyle w:val="NormalWeb"/>
        <w:shd w:val="clear" w:color="auto" w:fill="FFFFFF"/>
        <w:spacing w:before="0" w:beforeAutospacing="0" w:after="0" w:afterAutospacing="0"/>
      </w:pPr>
      <w:r w:rsidRPr="00FC1D17">
        <w:rPr>
          <w:color w:val="000000"/>
        </w:rPr>
        <w:t>President Trump has actively failed to honor his oath of office and has thereby caused the following serious harms to the people of the United States:</w:t>
      </w:r>
    </w:p>
    <w:p w14:paraId="492623D2" w14:textId="77777777" w:rsidR="00FC1D17" w:rsidRPr="00FC1D17" w:rsidRDefault="00FC1D17" w:rsidP="00FC1D17">
      <w:pPr>
        <w:pStyle w:val="NormalWeb"/>
        <w:shd w:val="clear" w:color="auto" w:fill="FFFFFF"/>
        <w:spacing w:before="0" w:beforeAutospacing="0" w:after="0" w:afterAutospacing="0"/>
      </w:pPr>
    </w:p>
    <w:p w14:paraId="5738FAF7" w14:textId="77777777" w:rsidR="00FC1D17" w:rsidRPr="00FC1D17" w:rsidRDefault="00FC1D17" w:rsidP="00FC1D17">
      <w:pPr>
        <w:pStyle w:val="NormalWeb"/>
        <w:shd w:val="clear" w:color="auto" w:fill="FFFFFF"/>
        <w:spacing w:before="0" w:beforeAutospacing="0" w:after="0" w:afterAutospacing="0"/>
      </w:pPr>
      <w:r w:rsidRPr="00FC1D17">
        <w:rPr>
          <w:i/>
          <w:iCs/>
          <w:color w:val="000000"/>
        </w:rPr>
        <w:t>Harms Caused by the Failure to Protect our First Amendment Rights:</w:t>
      </w:r>
    </w:p>
    <w:p w14:paraId="4000C11A" w14:textId="77777777" w:rsidR="00FC1D17" w:rsidRPr="00FC1D17" w:rsidRDefault="00FC1D17" w:rsidP="00FC1D17">
      <w:pPr>
        <w:pStyle w:val="NormalWeb"/>
        <w:shd w:val="clear" w:color="auto" w:fill="FFFFFF"/>
        <w:spacing w:before="0" w:beforeAutospacing="0" w:after="0" w:afterAutospacing="0"/>
      </w:pPr>
      <w:r w:rsidRPr="00FC1D17">
        <w:rPr>
          <w:color w:val="000000"/>
        </w:rPr>
        <w:t>Three of the fundamental freedoms granted by the First Amendment are the freedom of speech, the freedom of the press, and the right of the people to peaceably assemble. Examples of violations of these rights include:</w:t>
      </w:r>
    </w:p>
    <w:p w14:paraId="77FCE772" w14:textId="77777777" w:rsidR="00FC1D17" w:rsidRPr="00FC1D17" w:rsidRDefault="00FC1D17" w:rsidP="00FC1D17">
      <w:pPr>
        <w:pStyle w:val="NormalWeb"/>
        <w:numPr>
          <w:ilvl w:val="0"/>
          <w:numId w:val="4"/>
        </w:numPr>
        <w:spacing w:before="0" w:beforeAutospacing="0" w:after="0" w:afterAutospacing="0"/>
        <w:ind w:left="1440"/>
        <w:textAlignment w:val="baseline"/>
        <w:rPr>
          <w:color w:val="000000"/>
        </w:rPr>
      </w:pPr>
      <w:r w:rsidRPr="00FC1D17">
        <w:rPr>
          <w:color w:val="000000"/>
        </w:rPr>
        <w:t>In an unprecedented encroachment on the freedom of speech in places of learning, the executive branch directs universities on what can be said and taught.</w:t>
      </w:r>
    </w:p>
    <w:p w14:paraId="3C47FAEC" w14:textId="77777777" w:rsidR="00FC1D17" w:rsidRPr="00FC1D17" w:rsidRDefault="00FC1D17" w:rsidP="00FC1D17">
      <w:pPr>
        <w:pStyle w:val="NormalWeb"/>
        <w:numPr>
          <w:ilvl w:val="0"/>
          <w:numId w:val="4"/>
        </w:numPr>
        <w:spacing w:before="0" w:beforeAutospacing="0" w:after="0" w:afterAutospacing="0"/>
        <w:ind w:left="1440"/>
        <w:textAlignment w:val="baseline"/>
        <w:rPr>
          <w:color w:val="000000"/>
        </w:rPr>
      </w:pPr>
      <w:r w:rsidRPr="00FC1D17">
        <w:rPr>
          <w:color w:val="000000"/>
        </w:rPr>
        <w:t>Language supporting diversity, equity, and inclusion is banned from use in government agencies and educational systems.</w:t>
      </w:r>
    </w:p>
    <w:p w14:paraId="307208FA" w14:textId="77777777" w:rsidR="00FC1D17" w:rsidRPr="00FC1D17" w:rsidRDefault="00FC1D17" w:rsidP="00FC1D17">
      <w:pPr>
        <w:pStyle w:val="NormalWeb"/>
        <w:numPr>
          <w:ilvl w:val="0"/>
          <w:numId w:val="4"/>
        </w:numPr>
        <w:spacing w:before="0" w:beforeAutospacing="0" w:after="0" w:afterAutospacing="0"/>
        <w:ind w:left="1440"/>
        <w:textAlignment w:val="baseline"/>
        <w:rPr>
          <w:color w:val="000000"/>
        </w:rPr>
      </w:pPr>
      <w:r w:rsidRPr="00FC1D17">
        <w:rPr>
          <w:color w:val="000000"/>
        </w:rPr>
        <w:t>Press with a potentially critical point of view are denied access to press conferences and other sources of information. Support for publicly funded media such as PBS and NPR is withdrawn.</w:t>
      </w:r>
    </w:p>
    <w:p w14:paraId="21CF1F1C" w14:textId="77777777" w:rsidR="00FC1D17" w:rsidRPr="00FC1D17" w:rsidRDefault="00FC1D17" w:rsidP="00FC1D17">
      <w:pPr>
        <w:pStyle w:val="NormalWeb"/>
        <w:numPr>
          <w:ilvl w:val="0"/>
          <w:numId w:val="4"/>
        </w:numPr>
        <w:spacing w:before="0" w:beforeAutospacing="0" w:after="0" w:afterAutospacing="0"/>
        <w:ind w:left="1440"/>
        <w:textAlignment w:val="baseline"/>
        <w:rPr>
          <w:color w:val="000000"/>
        </w:rPr>
      </w:pPr>
      <w:r w:rsidRPr="00FC1D17">
        <w:rPr>
          <w:color w:val="000000"/>
        </w:rPr>
        <w:lastRenderedPageBreak/>
        <w:t>The freedom to gather for peaceful protests is suppressed by the presence of armed military forces.</w:t>
      </w:r>
    </w:p>
    <w:p w14:paraId="21E9492B" w14:textId="77777777" w:rsidR="00FC1D17" w:rsidRPr="00FC1D17" w:rsidRDefault="00FC1D17" w:rsidP="00FC1D17">
      <w:pPr>
        <w:pStyle w:val="NormalWeb"/>
        <w:shd w:val="clear" w:color="auto" w:fill="FFFFFF"/>
        <w:spacing w:before="0" w:beforeAutospacing="0" w:after="0" w:afterAutospacing="0"/>
      </w:pPr>
    </w:p>
    <w:p w14:paraId="0DA8C1DA" w14:textId="77777777" w:rsidR="00FC1D17" w:rsidRPr="00FC1D17" w:rsidRDefault="00FC1D17" w:rsidP="00FC1D17">
      <w:pPr>
        <w:pStyle w:val="NormalWeb"/>
        <w:shd w:val="clear" w:color="auto" w:fill="FFFFFF"/>
        <w:spacing w:before="0" w:beforeAutospacing="0" w:after="0" w:afterAutospacing="0"/>
      </w:pPr>
      <w:r w:rsidRPr="00FC1D17">
        <w:rPr>
          <w:i/>
          <w:iCs/>
          <w:color w:val="000000"/>
        </w:rPr>
        <w:t>Harms From the Failure to Provide Due Process of Law for All People:</w:t>
      </w:r>
    </w:p>
    <w:p w14:paraId="1E2189C3" w14:textId="77777777" w:rsidR="00FC1D17" w:rsidRPr="00FC1D17" w:rsidRDefault="00FC1D17" w:rsidP="00FC1D17">
      <w:pPr>
        <w:pStyle w:val="NormalWeb"/>
        <w:shd w:val="clear" w:color="auto" w:fill="FFFFFF"/>
        <w:spacing w:before="0" w:beforeAutospacing="0" w:after="0" w:afterAutospacing="0"/>
      </w:pPr>
      <w:r w:rsidRPr="00FC1D17">
        <w:rPr>
          <w:color w:val="000000"/>
        </w:rPr>
        <w:t xml:space="preserve">The Fourth and Fifth Amendments of the US Constitution provide protections for </w:t>
      </w:r>
      <w:r w:rsidRPr="00FC1D17">
        <w:rPr>
          <w:i/>
          <w:iCs/>
          <w:color w:val="000000"/>
        </w:rPr>
        <w:t>all people living in the United States</w:t>
      </w:r>
      <w:r w:rsidRPr="00FC1D17">
        <w:rPr>
          <w:color w:val="000000"/>
        </w:rPr>
        <w:t>. Due process requires that before depriving an individual of “… of life, liberty, or property…” (Fifth Amendment), the government must provide notice of charges, an opportunity to be heard and present a defense, and a decision by an impartial tribunal or neutral decision maker.</w:t>
      </w:r>
    </w:p>
    <w:p w14:paraId="07AEAED9" w14:textId="77777777" w:rsidR="00FC1D17" w:rsidRPr="00FC1D17" w:rsidRDefault="00FC1D17" w:rsidP="00FC1D17">
      <w:pPr>
        <w:pStyle w:val="NormalWeb"/>
        <w:shd w:val="clear" w:color="auto" w:fill="FFFFFF"/>
        <w:spacing w:before="0" w:beforeAutospacing="0" w:after="0" w:afterAutospacing="0"/>
      </w:pPr>
      <w:r w:rsidRPr="00FC1D17">
        <w:rPr>
          <w:color w:val="000000"/>
        </w:rPr>
        <w:t>Examples of harms caused by the government’s failure to honor due process include:</w:t>
      </w:r>
    </w:p>
    <w:p w14:paraId="5376665D" w14:textId="77777777" w:rsidR="00FC1D17" w:rsidRPr="00FC1D17" w:rsidRDefault="00FC1D17" w:rsidP="00FC1D17">
      <w:pPr>
        <w:pStyle w:val="NormalWeb"/>
        <w:numPr>
          <w:ilvl w:val="0"/>
          <w:numId w:val="5"/>
        </w:numPr>
        <w:spacing w:before="0" w:beforeAutospacing="0" w:after="0" w:afterAutospacing="0"/>
        <w:ind w:left="1440"/>
        <w:textAlignment w:val="baseline"/>
        <w:rPr>
          <w:color w:val="000000"/>
        </w:rPr>
      </w:pPr>
      <w:r w:rsidRPr="00FC1D17">
        <w:rPr>
          <w:color w:val="000000"/>
        </w:rPr>
        <w:t>Persons targeted by federal agents because of their race or ethnicity are seized and detained without access to representation, resources, or communications with family members. Families are often permanently separated by this practice, and the safety of children is compromised.</w:t>
      </w:r>
    </w:p>
    <w:p w14:paraId="0041EC15" w14:textId="77777777" w:rsidR="00FC1D17" w:rsidRPr="00FC1D17" w:rsidRDefault="00FC1D17" w:rsidP="00FC1D17">
      <w:pPr>
        <w:pStyle w:val="NormalWeb"/>
        <w:numPr>
          <w:ilvl w:val="0"/>
          <w:numId w:val="5"/>
        </w:numPr>
        <w:spacing w:before="0" w:beforeAutospacing="0" w:after="0" w:afterAutospacing="0"/>
        <w:ind w:left="1440"/>
        <w:textAlignment w:val="baseline"/>
        <w:rPr>
          <w:color w:val="000000"/>
        </w:rPr>
      </w:pPr>
      <w:r w:rsidRPr="00FC1D17">
        <w:rPr>
          <w:color w:val="000000"/>
        </w:rPr>
        <w:t>Immigrants and refugees are deported without access to due process of law. Detention centers serve as camps where people endure cruel and inhumane treatment, including physical and psychological deprivation.</w:t>
      </w:r>
    </w:p>
    <w:p w14:paraId="7C0AA37D" w14:textId="77777777" w:rsidR="00FC1D17" w:rsidRPr="00FC1D17" w:rsidRDefault="00FC1D17" w:rsidP="00FC1D17">
      <w:pPr>
        <w:pStyle w:val="NormalWeb"/>
        <w:shd w:val="clear" w:color="auto" w:fill="FFFFFF"/>
        <w:spacing w:before="0" w:beforeAutospacing="0" w:after="0" w:afterAutospacing="0"/>
      </w:pPr>
    </w:p>
    <w:p w14:paraId="3F2EE5A7" w14:textId="77777777" w:rsidR="00FC1D17" w:rsidRPr="00FC1D17" w:rsidRDefault="00FC1D17" w:rsidP="00FC1D17">
      <w:pPr>
        <w:pStyle w:val="NormalWeb"/>
        <w:shd w:val="clear" w:color="auto" w:fill="FFFFFF"/>
        <w:spacing w:before="0" w:beforeAutospacing="0" w:after="0" w:afterAutospacing="0"/>
      </w:pPr>
      <w:r w:rsidRPr="00FC1D17">
        <w:rPr>
          <w:i/>
          <w:iCs/>
          <w:color w:val="000000"/>
        </w:rPr>
        <w:t>Harms From the Failure to Support Equal Rights for All People:</w:t>
      </w:r>
    </w:p>
    <w:p w14:paraId="052D0778" w14:textId="77777777" w:rsidR="00FC1D17" w:rsidRPr="00FC1D17" w:rsidRDefault="00FC1D17" w:rsidP="00FC1D17">
      <w:pPr>
        <w:pStyle w:val="NormalWeb"/>
        <w:shd w:val="clear" w:color="auto" w:fill="FFFFFF"/>
        <w:spacing w:before="0" w:beforeAutospacing="0" w:after="0" w:afterAutospacing="0"/>
      </w:pPr>
      <w:r w:rsidRPr="00FC1D17">
        <w:rPr>
          <w:color w:val="000000"/>
        </w:rPr>
        <w:t>Laws and regulations designed to protect oppressed communities are being dismantled or ignored.</w:t>
      </w:r>
    </w:p>
    <w:p w14:paraId="2B844B3B" w14:textId="77777777" w:rsidR="00FC1D17" w:rsidRPr="00FC1D17" w:rsidRDefault="00FC1D17" w:rsidP="00FC1D17">
      <w:pPr>
        <w:pStyle w:val="NormalWeb"/>
        <w:numPr>
          <w:ilvl w:val="0"/>
          <w:numId w:val="6"/>
        </w:numPr>
        <w:spacing w:before="0" w:beforeAutospacing="0" w:after="0" w:afterAutospacing="0"/>
        <w:ind w:left="1440"/>
        <w:textAlignment w:val="baseline"/>
        <w:rPr>
          <w:color w:val="000000"/>
        </w:rPr>
      </w:pPr>
      <w:r w:rsidRPr="00FC1D17">
        <w:rPr>
          <w:color w:val="000000"/>
        </w:rPr>
        <w:t>Organizations such as Planned Parenthood that support women’s and LGBTQ health are defunded, making essential medical treatment harder to access and further increasing disparities in health care.</w:t>
      </w:r>
    </w:p>
    <w:p w14:paraId="0D46D899" w14:textId="77777777" w:rsidR="00FC1D17" w:rsidRPr="00FC1D17" w:rsidRDefault="00FC1D17" w:rsidP="00FC1D17">
      <w:pPr>
        <w:pStyle w:val="NormalWeb"/>
        <w:numPr>
          <w:ilvl w:val="0"/>
          <w:numId w:val="6"/>
        </w:numPr>
        <w:spacing w:before="0" w:beforeAutospacing="0" w:after="0" w:afterAutospacing="0"/>
        <w:ind w:left="1440"/>
        <w:textAlignment w:val="baseline"/>
        <w:rPr>
          <w:color w:val="000000"/>
        </w:rPr>
      </w:pPr>
      <w:r w:rsidRPr="00FC1D17">
        <w:rPr>
          <w:color w:val="000000"/>
        </w:rPr>
        <w:t>The history of America is rewritten so that the complete history of oppressed communities is not told.</w:t>
      </w:r>
    </w:p>
    <w:p w14:paraId="71F027F7" w14:textId="77777777" w:rsidR="00FC1D17" w:rsidRPr="00FC1D17" w:rsidRDefault="00FC1D17" w:rsidP="00FC1D17">
      <w:pPr>
        <w:pStyle w:val="NormalWeb"/>
        <w:numPr>
          <w:ilvl w:val="0"/>
          <w:numId w:val="6"/>
        </w:numPr>
        <w:spacing w:before="0" w:beforeAutospacing="0" w:after="0" w:afterAutospacing="0"/>
        <w:ind w:left="1440"/>
        <w:textAlignment w:val="baseline"/>
        <w:rPr>
          <w:color w:val="000000"/>
        </w:rPr>
      </w:pPr>
      <w:r w:rsidRPr="00FC1D17">
        <w:rPr>
          <w:color w:val="000000"/>
        </w:rPr>
        <w:t>Food (SNAP) and health care programs (Medicaid) are cut, thereby depriving children, the poor and the elderly of basic human services.</w:t>
      </w:r>
    </w:p>
    <w:p w14:paraId="253A2C63" w14:textId="77777777" w:rsidR="00FC1D17" w:rsidRPr="00FC1D17" w:rsidRDefault="00FC1D17" w:rsidP="00FC1D17">
      <w:pPr>
        <w:pStyle w:val="NormalWeb"/>
        <w:shd w:val="clear" w:color="auto" w:fill="FFFFFF"/>
        <w:spacing w:before="0" w:beforeAutospacing="0" w:after="0" w:afterAutospacing="0"/>
      </w:pPr>
    </w:p>
    <w:p w14:paraId="43C59CF8" w14:textId="77777777" w:rsidR="00FC1D17" w:rsidRPr="00FC1D17" w:rsidRDefault="00FC1D17" w:rsidP="00FC1D17">
      <w:pPr>
        <w:pStyle w:val="NormalWeb"/>
        <w:shd w:val="clear" w:color="auto" w:fill="FFFFFF"/>
        <w:spacing w:before="0" w:beforeAutospacing="0" w:after="0" w:afterAutospacing="0"/>
      </w:pPr>
      <w:r w:rsidRPr="00FC1D17">
        <w:rPr>
          <w:i/>
          <w:iCs/>
          <w:color w:val="000000"/>
        </w:rPr>
        <w:t xml:space="preserve">Harms Caused by the Failure to Preserve the Constitutional Limitation of </w:t>
      </w:r>
      <w:proofErr w:type="spellStart"/>
      <w:r w:rsidRPr="00FC1D17">
        <w:rPr>
          <w:i/>
          <w:iCs/>
          <w:color w:val="000000"/>
        </w:rPr>
        <w:t>ExecutivePowers</w:t>
      </w:r>
      <w:proofErr w:type="spellEnd"/>
      <w:r w:rsidRPr="00FC1D17">
        <w:rPr>
          <w:i/>
          <w:iCs/>
          <w:color w:val="000000"/>
        </w:rPr>
        <w:t xml:space="preserve"> through a System of Checks and Balances:</w:t>
      </w:r>
    </w:p>
    <w:p w14:paraId="0F23A91E" w14:textId="77777777" w:rsidR="00FC1D17" w:rsidRPr="00FC1D17" w:rsidRDefault="00FC1D17" w:rsidP="00FC1D17">
      <w:pPr>
        <w:pStyle w:val="NormalWeb"/>
        <w:shd w:val="clear" w:color="auto" w:fill="FFFFFF"/>
        <w:spacing w:before="0" w:beforeAutospacing="0" w:after="0" w:afterAutospacing="0"/>
      </w:pPr>
      <w:r w:rsidRPr="00FC1D17">
        <w:rPr>
          <w:color w:val="000000"/>
        </w:rPr>
        <w:t>Our three branches of government- the executive, judicial, and legislative – are designed to protect our society from authoritarian rule and support a government “of the people, by the people, for the people”. This constitutional system of checks and balances is being undermined by the abuse of executive power. Our democracy is harmed, when, for example:</w:t>
      </w:r>
    </w:p>
    <w:p w14:paraId="661BA143" w14:textId="77777777" w:rsidR="00FC1D17" w:rsidRPr="00FC1D17" w:rsidRDefault="00FC1D17" w:rsidP="00FC1D17">
      <w:pPr>
        <w:pStyle w:val="NormalWeb"/>
        <w:numPr>
          <w:ilvl w:val="0"/>
          <w:numId w:val="7"/>
        </w:numPr>
        <w:spacing w:before="0" w:beforeAutospacing="0" w:after="0" w:afterAutospacing="0"/>
        <w:ind w:left="1440"/>
        <w:textAlignment w:val="baseline"/>
        <w:rPr>
          <w:color w:val="000000"/>
        </w:rPr>
      </w:pPr>
      <w:r w:rsidRPr="00FC1D17">
        <w:rPr>
          <w:color w:val="000000"/>
        </w:rPr>
        <w:t>Judicial rulings directing the executive branch to cease certain deportations of immigrants are repeatedly disregarded.</w:t>
      </w:r>
    </w:p>
    <w:p w14:paraId="4D067E7A" w14:textId="77777777" w:rsidR="00FC1D17" w:rsidRPr="00FC1D17" w:rsidRDefault="00FC1D17" w:rsidP="00FC1D17">
      <w:pPr>
        <w:pStyle w:val="NormalWeb"/>
        <w:numPr>
          <w:ilvl w:val="0"/>
          <w:numId w:val="7"/>
        </w:numPr>
        <w:spacing w:before="0" w:beforeAutospacing="0" w:after="0" w:afterAutospacing="0"/>
        <w:ind w:left="1440"/>
        <w:textAlignment w:val="baseline"/>
        <w:rPr>
          <w:color w:val="000000"/>
        </w:rPr>
      </w:pPr>
      <w:r w:rsidRPr="00FC1D17">
        <w:rPr>
          <w:color w:val="000000"/>
        </w:rPr>
        <w:t>Federal employees are fired without regard to labor laws and union agreements.</w:t>
      </w:r>
    </w:p>
    <w:p w14:paraId="0D2EE0D2" w14:textId="77777777" w:rsidR="00FC1D17" w:rsidRPr="00FC1D17" w:rsidRDefault="00FC1D17" w:rsidP="00FC1D17">
      <w:pPr>
        <w:pStyle w:val="NormalWeb"/>
        <w:numPr>
          <w:ilvl w:val="0"/>
          <w:numId w:val="7"/>
        </w:numPr>
        <w:spacing w:before="0" w:beforeAutospacing="0" w:after="0" w:afterAutospacing="0"/>
        <w:ind w:left="1440"/>
        <w:textAlignment w:val="baseline"/>
        <w:rPr>
          <w:color w:val="000000"/>
        </w:rPr>
      </w:pPr>
      <w:r w:rsidRPr="00FC1D17">
        <w:rPr>
          <w:color w:val="000000"/>
        </w:rPr>
        <w:t>Executive orders abandon years of work promoting international peace, economic development, and humanitarian aid.</w:t>
      </w:r>
    </w:p>
    <w:p w14:paraId="5A738B3D" w14:textId="77777777" w:rsidR="00FC1D17" w:rsidRPr="00FC1D17" w:rsidRDefault="00FC1D17" w:rsidP="00FC1D17">
      <w:pPr>
        <w:pStyle w:val="NormalWeb"/>
        <w:numPr>
          <w:ilvl w:val="0"/>
          <w:numId w:val="7"/>
        </w:numPr>
        <w:spacing w:before="0" w:beforeAutospacing="0" w:after="0" w:afterAutospacing="0"/>
        <w:ind w:left="1440"/>
        <w:textAlignment w:val="baseline"/>
        <w:rPr>
          <w:color w:val="000000"/>
        </w:rPr>
      </w:pPr>
      <w:r w:rsidRPr="00FC1D17">
        <w:rPr>
          <w:color w:val="000000"/>
        </w:rPr>
        <w:t>Executive orders defund scientific and medical research approved by Congress, thereby robbing us of scientific knowledge and lifesaving medical advances.</w:t>
      </w:r>
    </w:p>
    <w:p w14:paraId="1DB190C8" w14:textId="77777777" w:rsidR="00FC1D17" w:rsidRPr="00FC1D17" w:rsidRDefault="00FC1D17" w:rsidP="00FC1D17">
      <w:pPr>
        <w:pStyle w:val="NormalWeb"/>
        <w:numPr>
          <w:ilvl w:val="0"/>
          <w:numId w:val="7"/>
        </w:numPr>
        <w:spacing w:before="0" w:beforeAutospacing="0" w:after="0" w:afterAutospacing="0"/>
        <w:ind w:left="1440"/>
        <w:textAlignment w:val="baseline"/>
        <w:rPr>
          <w:color w:val="000000"/>
        </w:rPr>
      </w:pPr>
      <w:r w:rsidRPr="00FC1D17">
        <w:rPr>
          <w:color w:val="000000"/>
        </w:rPr>
        <w:t>Cities are occupied by active military and National Guard troops despite laws that forbid military involvement in domestic law enforcement.</w:t>
      </w:r>
    </w:p>
    <w:p w14:paraId="400C1888" w14:textId="77777777" w:rsidR="00FC1D17" w:rsidRPr="00FC1D17" w:rsidRDefault="00FC1D17" w:rsidP="00FC1D17">
      <w:pPr>
        <w:pStyle w:val="NormalWeb"/>
        <w:shd w:val="clear" w:color="auto" w:fill="FFFFFF"/>
        <w:spacing w:before="0" w:beforeAutospacing="0" w:after="0" w:afterAutospacing="0"/>
      </w:pPr>
      <w:r w:rsidRPr="00FC1D17">
        <w:rPr>
          <w:color w:val="000000"/>
        </w:rPr>
        <w:t xml:space="preserve">We, the members of the Shepherdstown Meeting of the Religious Society of Friends, adopt this statement as our truth about the harm being done to the people of the United States in the name </w:t>
      </w:r>
      <w:r w:rsidRPr="00FC1D17">
        <w:rPr>
          <w:color w:val="000000"/>
        </w:rPr>
        <w:lastRenderedPageBreak/>
        <w:t xml:space="preserve">of a president who fails to uphold his oath of office. The United States was founded on the values stated in the </w:t>
      </w:r>
      <w:r w:rsidRPr="00FC1D17">
        <w:rPr>
          <w:i/>
          <w:iCs/>
          <w:color w:val="000000"/>
        </w:rPr>
        <w:t>Preamble to the Declaration of Independence</w:t>
      </w:r>
      <w:r w:rsidRPr="00FC1D17">
        <w:rPr>
          <w:color w:val="000000"/>
        </w:rPr>
        <w:t>:</w:t>
      </w:r>
    </w:p>
    <w:p w14:paraId="2B15E503" w14:textId="77777777" w:rsidR="00FC1D17" w:rsidRPr="00FC1D17" w:rsidRDefault="00FC1D17" w:rsidP="00FC1D17">
      <w:pPr>
        <w:pStyle w:val="NormalWeb"/>
        <w:shd w:val="clear" w:color="auto" w:fill="FFFFFF"/>
        <w:spacing w:before="0" w:beforeAutospacing="0" w:after="0" w:afterAutospacing="0"/>
      </w:pPr>
    </w:p>
    <w:p w14:paraId="01FF6222" w14:textId="77777777" w:rsidR="00FC1D17" w:rsidRPr="00FC1D17" w:rsidRDefault="00FC1D17" w:rsidP="00FC1D17">
      <w:pPr>
        <w:pStyle w:val="NormalWeb"/>
        <w:shd w:val="clear" w:color="auto" w:fill="FFFFFF"/>
        <w:spacing w:before="0" w:beforeAutospacing="0" w:after="0" w:afterAutospacing="0"/>
      </w:pPr>
      <w:r w:rsidRPr="00FC1D17">
        <w:rPr>
          <w:color w:val="000000"/>
          <w:shd w:val="clear" w:color="auto" w:fill="FFFFFF"/>
        </w:rPr>
        <w:t>We hold these truths to be self-evident, that all men are created equal, that they are endowed by their Creator with certain unalienable Rights, that among these are Life, Liberty and the pursuit of Happiness.</w:t>
      </w:r>
    </w:p>
    <w:p w14:paraId="3D64751D" w14:textId="77777777" w:rsidR="00FC1D17" w:rsidRPr="00FC1D17" w:rsidRDefault="00FC1D17" w:rsidP="00FC1D17">
      <w:pPr>
        <w:pStyle w:val="NormalWeb"/>
        <w:shd w:val="clear" w:color="auto" w:fill="FFFFFF"/>
        <w:spacing w:before="0" w:beforeAutospacing="0" w:after="0" w:afterAutospacing="0"/>
      </w:pPr>
      <w:r w:rsidRPr="00FC1D17">
        <w:rPr>
          <w:color w:val="000000"/>
        </w:rPr>
        <w:t>Without immediate action by the Congress and Judiciary to restore the checks on presidential power, the United States is at risk of losing the constitutional democracy created 250 years ago.</w:t>
      </w:r>
    </w:p>
    <w:p w14:paraId="51EDAD4E" w14:textId="77777777" w:rsidR="00FC1D17" w:rsidRPr="00FC1D17" w:rsidRDefault="00FC1D17" w:rsidP="00FC1D17">
      <w:pPr>
        <w:pStyle w:val="NormalWeb"/>
        <w:shd w:val="clear" w:color="auto" w:fill="FFFFFF"/>
        <w:spacing w:before="0" w:beforeAutospacing="0" w:after="0" w:afterAutospacing="0"/>
        <w:jc w:val="right"/>
      </w:pPr>
      <w:r w:rsidRPr="00FC1D17">
        <w:rPr>
          <w:i/>
          <w:iCs/>
          <w:color w:val="000000"/>
        </w:rPr>
        <w:t>Adopted by the Shepherdstown Friends Meeting, WV, Sept 14, 2025</w:t>
      </w:r>
    </w:p>
    <w:p w14:paraId="261E7D07" w14:textId="77777777" w:rsidR="00FC1D17" w:rsidRPr="00FC1D17" w:rsidRDefault="00FC1D17" w:rsidP="00FC1D17">
      <w:pPr>
        <w:pStyle w:val="NormalWeb"/>
        <w:shd w:val="clear" w:color="auto" w:fill="FFFFFF"/>
        <w:spacing w:before="0" w:beforeAutospacing="0" w:after="0" w:afterAutospacing="0"/>
        <w:jc w:val="right"/>
      </w:pPr>
      <w:r w:rsidRPr="00FC1D17">
        <w:rPr>
          <w:i/>
          <w:iCs/>
          <w:color w:val="000000"/>
        </w:rPr>
        <w:t>Endorsed by the Hopewell Centre Monthly Meeting, Winchester, VA, on Dec 14, 2025</w:t>
      </w:r>
    </w:p>
    <w:p w14:paraId="7AAF3A66" w14:textId="77777777" w:rsidR="00FC1D17" w:rsidRPr="00FC1D17" w:rsidRDefault="00FC1D17" w:rsidP="00FC1D17">
      <w:pPr>
        <w:pStyle w:val="NormalWeb"/>
        <w:shd w:val="clear" w:color="auto" w:fill="FFFFFF"/>
        <w:spacing w:before="0" w:beforeAutospacing="0" w:after="0" w:afterAutospacing="0"/>
        <w:jc w:val="right"/>
      </w:pPr>
    </w:p>
    <w:p w14:paraId="2F60587C" w14:textId="77777777" w:rsidR="00FC1D17" w:rsidRPr="00FC1D17" w:rsidRDefault="00FC1D17" w:rsidP="00FC1D17">
      <w:pPr>
        <w:pStyle w:val="Heading2"/>
        <w:shd w:val="clear" w:color="auto" w:fill="FFFFFF"/>
        <w:spacing w:before="0" w:beforeAutospacing="0" w:after="0" w:afterAutospacing="0"/>
        <w:rPr>
          <w:sz w:val="24"/>
          <w:szCs w:val="24"/>
        </w:rPr>
      </w:pPr>
      <w:r w:rsidRPr="00FC1D17">
        <w:rPr>
          <w:color w:val="000000"/>
          <w:sz w:val="24"/>
          <w:szCs w:val="24"/>
        </w:rPr>
        <w:t>An Addendum to the Minute on Harms Caused by the Actions of our Current Government</w:t>
      </w:r>
    </w:p>
    <w:p w14:paraId="1E2F6996" w14:textId="77777777" w:rsidR="00FC1D17" w:rsidRPr="00FC1D17" w:rsidRDefault="00FC1D17" w:rsidP="00FC1D17">
      <w:pPr>
        <w:pStyle w:val="NormalWeb"/>
        <w:spacing w:before="0" w:beforeAutospacing="0" w:after="0" w:afterAutospacing="0"/>
        <w:ind w:right="460"/>
      </w:pPr>
      <w:r w:rsidRPr="00FC1D17">
        <w:rPr>
          <w:color w:val="000000"/>
        </w:rPr>
        <w:t>1. Share the Minute</w:t>
      </w:r>
    </w:p>
    <w:p w14:paraId="1BF25F7C" w14:textId="77777777" w:rsidR="00FC1D17" w:rsidRPr="00FC1D17" w:rsidRDefault="00FC1D17" w:rsidP="00FC1D17">
      <w:pPr>
        <w:pStyle w:val="NormalWeb"/>
        <w:numPr>
          <w:ilvl w:val="0"/>
          <w:numId w:val="8"/>
        </w:numPr>
        <w:spacing w:before="0" w:beforeAutospacing="0" w:after="0" w:afterAutospacing="0"/>
        <w:textAlignment w:val="baseline"/>
        <w:rPr>
          <w:color w:val="000000"/>
        </w:rPr>
      </w:pPr>
      <w:r w:rsidRPr="00FC1D17">
        <w:rPr>
          <w:color w:val="000000"/>
        </w:rPr>
        <w:t>With other Friends</w:t>
      </w:r>
    </w:p>
    <w:p w14:paraId="3C45D02B" w14:textId="77777777" w:rsidR="00FC1D17" w:rsidRPr="00FC1D17" w:rsidRDefault="00FC1D17" w:rsidP="00FC1D17">
      <w:pPr>
        <w:pStyle w:val="NormalWeb"/>
        <w:numPr>
          <w:ilvl w:val="0"/>
          <w:numId w:val="8"/>
        </w:numPr>
        <w:spacing w:before="0" w:beforeAutospacing="0" w:after="0" w:afterAutospacing="0"/>
        <w:textAlignment w:val="baseline"/>
        <w:rPr>
          <w:color w:val="000000"/>
        </w:rPr>
      </w:pPr>
      <w:r w:rsidRPr="00FC1D17">
        <w:rPr>
          <w:color w:val="000000"/>
        </w:rPr>
        <w:t>With BYM including the Friday Newsletter</w:t>
      </w:r>
    </w:p>
    <w:p w14:paraId="5D4FDD55" w14:textId="77777777" w:rsidR="00FC1D17" w:rsidRPr="00FC1D17" w:rsidRDefault="00FC1D17" w:rsidP="00FC1D17">
      <w:pPr>
        <w:pStyle w:val="NormalWeb"/>
        <w:numPr>
          <w:ilvl w:val="0"/>
          <w:numId w:val="8"/>
        </w:numPr>
        <w:spacing w:before="0" w:beforeAutospacing="0" w:after="0" w:afterAutospacing="0"/>
        <w:textAlignment w:val="baseline"/>
        <w:rPr>
          <w:color w:val="000000"/>
        </w:rPr>
      </w:pPr>
      <w:r w:rsidRPr="00FC1D17">
        <w:rPr>
          <w:color w:val="000000"/>
        </w:rPr>
        <w:t>With AFSC and FCNL</w:t>
      </w:r>
    </w:p>
    <w:p w14:paraId="5BEAEC4E" w14:textId="77777777" w:rsidR="00FC1D17" w:rsidRPr="00FC1D17" w:rsidRDefault="00FC1D17" w:rsidP="00FC1D17">
      <w:pPr>
        <w:pStyle w:val="NormalWeb"/>
        <w:numPr>
          <w:ilvl w:val="0"/>
          <w:numId w:val="8"/>
        </w:numPr>
        <w:spacing w:before="0" w:beforeAutospacing="0" w:after="0" w:afterAutospacing="0"/>
        <w:textAlignment w:val="baseline"/>
        <w:rPr>
          <w:color w:val="000000"/>
        </w:rPr>
      </w:pPr>
      <w:r w:rsidRPr="00FC1D17">
        <w:rPr>
          <w:color w:val="000000"/>
        </w:rPr>
        <w:t>With meetings in WV, MD, VA, PA, OH, DC</w:t>
      </w:r>
    </w:p>
    <w:p w14:paraId="5E7851CA" w14:textId="77777777" w:rsidR="00FC1D17" w:rsidRPr="00FC1D17" w:rsidRDefault="00FC1D17" w:rsidP="00FC1D17">
      <w:pPr>
        <w:pStyle w:val="NormalWeb"/>
        <w:spacing w:before="0" w:beforeAutospacing="0" w:after="0" w:afterAutospacing="0"/>
        <w:ind w:right="460"/>
      </w:pPr>
      <w:r w:rsidRPr="00FC1D17">
        <w:rPr>
          <w:color w:val="000000"/>
        </w:rPr>
        <w:t>2. Contact other churches and religious organizations</w:t>
      </w:r>
    </w:p>
    <w:p w14:paraId="48E689F9" w14:textId="77777777" w:rsidR="00FC1D17" w:rsidRPr="00FC1D17" w:rsidRDefault="00FC1D17" w:rsidP="00FC1D17">
      <w:pPr>
        <w:pStyle w:val="NormalWeb"/>
        <w:numPr>
          <w:ilvl w:val="0"/>
          <w:numId w:val="9"/>
        </w:numPr>
        <w:spacing w:before="0" w:beforeAutospacing="0" w:after="0" w:afterAutospacing="0"/>
        <w:textAlignment w:val="baseline"/>
        <w:rPr>
          <w:color w:val="000000"/>
        </w:rPr>
      </w:pPr>
      <w:r w:rsidRPr="00FC1D17">
        <w:rPr>
          <w:color w:val="000000"/>
        </w:rPr>
        <w:t>Contact Church of the Brethren and Mennonite congregations and any others who are known for peace, non-violence and human rights efforts.</w:t>
      </w:r>
    </w:p>
    <w:p w14:paraId="4F47FC42" w14:textId="77777777" w:rsidR="00FC1D17" w:rsidRPr="00FC1D17" w:rsidRDefault="00FC1D17" w:rsidP="00FC1D17">
      <w:pPr>
        <w:pStyle w:val="NormalWeb"/>
        <w:numPr>
          <w:ilvl w:val="0"/>
          <w:numId w:val="9"/>
        </w:numPr>
        <w:spacing w:before="0" w:beforeAutospacing="0" w:after="0" w:afterAutospacing="0"/>
        <w:textAlignment w:val="baseline"/>
        <w:rPr>
          <w:color w:val="000000"/>
        </w:rPr>
      </w:pPr>
      <w:r w:rsidRPr="00FC1D17">
        <w:rPr>
          <w:color w:val="000000"/>
        </w:rPr>
        <w:t>Contact local religious and community organizations who offer support for people suffering harm due to these actions.</w:t>
      </w:r>
    </w:p>
    <w:p w14:paraId="17A551E9" w14:textId="77777777" w:rsidR="00FC1D17" w:rsidRPr="00FC1D17" w:rsidRDefault="00FC1D17" w:rsidP="00FC1D17">
      <w:pPr>
        <w:pStyle w:val="NormalWeb"/>
        <w:numPr>
          <w:ilvl w:val="0"/>
          <w:numId w:val="9"/>
        </w:numPr>
        <w:spacing w:before="0" w:beforeAutospacing="0" w:after="0" w:afterAutospacing="0"/>
        <w:textAlignment w:val="baseline"/>
        <w:rPr>
          <w:color w:val="000000"/>
        </w:rPr>
      </w:pPr>
      <w:r w:rsidRPr="00FC1D17">
        <w:rPr>
          <w:color w:val="000000"/>
        </w:rPr>
        <w:t>Contact other religious leaders who are active in the resistance movement, including Islamic and Jewish Leaders.</w:t>
      </w:r>
    </w:p>
    <w:p w14:paraId="3C441AA2" w14:textId="77777777" w:rsidR="00FC1D17" w:rsidRPr="00FC1D17" w:rsidRDefault="00FC1D17" w:rsidP="00FC1D17">
      <w:pPr>
        <w:pStyle w:val="NormalWeb"/>
        <w:spacing w:before="0" w:beforeAutospacing="0" w:after="0" w:afterAutospacing="0"/>
        <w:ind w:right="460"/>
      </w:pPr>
      <w:r w:rsidRPr="00FC1D17">
        <w:rPr>
          <w:color w:val="000000"/>
        </w:rPr>
        <w:t>3. Contact and express concern to leaders</w:t>
      </w:r>
    </w:p>
    <w:p w14:paraId="1BBE7B2A" w14:textId="77777777" w:rsidR="00FC1D17" w:rsidRPr="00FC1D17" w:rsidRDefault="00FC1D17" w:rsidP="00FC1D17">
      <w:pPr>
        <w:pStyle w:val="NormalWeb"/>
        <w:spacing w:before="0" w:beforeAutospacing="0" w:after="0" w:afterAutospacing="0"/>
      </w:pPr>
      <w:r w:rsidRPr="00FC1D17">
        <w:rPr>
          <w:color w:val="000000"/>
        </w:rPr>
        <w:t>Speak out in letters, calls, and protests</w:t>
      </w:r>
    </w:p>
    <w:p w14:paraId="7587CA94" w14:textId="77777777" w:rsidR="00FC1D17" w:rsidRPr="00FC1D17" w:rsidRDefault="00FC1D17" w:rsidP="00FC1D17">
      <w:pPr>
        <w:pStyle w:val="NormalWeb"/>
        <w:numPr>
          <w:ilvl w:val="0"/>
          <w:numId w:val="10"/>
        </w:numPr>
        <w:spacing w:before="0" w:beforeAutospacing="0" w:after="0" w:afterAutospacing="0"/>
        <w:textAlignment w:val="baseline"/>
        <w:rPr>
          <w:color w:val="000000"/>
        </w:rPr>
      </w:pPr>
      <w:r w:rsidRPr="00FC1D17">
        <w:rPr>
          <w:color w:val="000000"/>
        </w:rPr>
        <w:t>to express our concern about harmful changes to Veterans Administration, Social Security, Medicare, and Medicaid.</w:t>
      </w:r>
    </w:p>
    <w:p w14:paraId="7573852D" w14:textId="77777777" w:rsidR="00FC1D17" w:rsidRPr="00FC1D17" w:rsidRDefault="00FC1D17" w:rsidP="00FC1D17">
      <w:pPr>
        <w:pStyle w:val="NormalWeb"/>
        <w:numPr>
          <w:ilvl w:val="0"/>
          <w:numId w:val="10"/>
        </w:numPr>
        <w:spacing w:before="0" w:beforeAutospacing="0" w:after="0" w:afterAutospacing="0"/>
        <w:textAlignment w:val="baseline"/>
        <w:rPr>
          <w:color w:val="000000"/>
        </w:rPr>
      </w:pPr>
      <w:r w:rsidRPr="00FC1D17">
        <w:rPr>
          <w:color w:val="000000"/>
        </w:rPr>
        <w:t>to express opposition to changes in federal taxes that benefit the wealthy over the middle class and poor people</w:t>
      </w:r>
    </w:p>
    <w:p w14:paraId="6BC90176" w14:textId="77777777" w:rsidR="00FC1D17" w:rsidRPr="00FC1D17" w:rsidRDefault="00FC1D17" w:rsidP="00FC1D17">
      <w:pPr>
        <w:pStyle w:val="NormalWeb"/>
        <w:numPr>
          <w:ilvl w:val="0"/>
          <w:numId w:val="10"/>
        </w:numPr>
        <w:spacing w:before="0" w:beforeAutospacing="0" w:after="0" w:afterAutospacing="0"/>
        <w:textAlignment w:val="baseline"/>
        <w:rPr>
          <w:color w:val="000000"/>
        </w:rPr>
      </w:pPr>
      <w:r w:rsidRPr="00FC1D17">
        <w:rPr>
          <w:color w:val="000000"/>
        </w:rPr>
        <w:t>to support the efforts of the Poor Peoples’ Campaign in WV and DC </w:t>
      </w:r>
    </w:p>
    <w:p w14:paraId="1949FE49" w14:textId="77777777" w:rsidR="00FC1D17" w:rsidRPr="00FC1D17" w:rsidRDefault="00FC1D17" w:rsidP="00FC1D17">
      <w:pPr>
        <w:pStyle w:val="NormalWeb"/>
        <w:numPr>
          <w:ilvl w:val="0"/>
          <w:numId w:val="10"/>
        </w:numPr>
        <w:spacing w:before="0" w:beforeAutospacing="0" w:after="0" w:afterAutospacing="0"/>
        <w:textAlignment w:val="baseline"/>
        <w:rPr>
          <w:color w:val="000000"/>
        </w:rPr>
      </w:pPr>
      <w:r w:rsidRPr="00FC1D17">
        <w:rPr>
          <w:color w:val="000000"/>
        </w:rPr>
        <w:t>to leaders of agencies that are being illegally altered and pressured to comply with unconstitutional, illegal, and unjust government actions.</w:t>
      </w:r>
    </w:p>
    <w:p w14:paraId="46ACF815" w14:textId="77777777" w:rsidR="00FC1D17" w:rsidRPr="00FC1D17" w:rsidRDefault="00FC1D17" w:rsidP="00FC1D17">
      <w:pPr>
        <w:pStyle w:val="NormalWeb"/>
        <w:numPr>
          <w:ilvl w:val="0"/>
          <w:numId w:val="10"/>
        </w:numPr>
        <w:spacing w:before="0" w:beforeAutospacing="0" w:after="0" w:afterAutospacing="0"/>
        <w:textAlignment w:val="baseline"/>
        <w:rPr>
          <w:color w:val="000000"/>
        </w:rPr>
      </w:pPr>
      <w:r w:rsidRPr="00FC1D17">
        <w:rPr>
          <w:color w:val="000000"/>
        </w:rPr>
        <w:t>to universities to share our concern about their important role in research that supports all people. Include institutions that Friends have attended or are sending their children to. Ask any local college officials for ways to support them.</w:t>
      </w:r>
    </w:p>
    <w:p w14:paraId="74B614FE" w14:textId="77777777" w:rsidR="00FC1D17" w:rsidRPr="00FC1D17" w:rsidRDefault="00FC1D17" w:rsidP="00FC1D17">
      <w:pPr>
        <w:pStyle w:val="NormalWeb"/>
        <w:numPr>
          <w:ilvl w:val="0"/>
          <w:numId w:val="10"/>
        </w:numPr>
        <w:spacing w:before="0" w:beforeAutospacing="0" w:after="0" w:afterAutospacing="0"/>
        <w:textAlignment w:val="baseline"/>
        <w:rPr>
          <w:color w:val="000000"/>
        </w:rPr>
      </w:pPr>
      <w:r w:rsidRPr="00FC1D17">
        <w:rPr>
          <w:color w:val="000000"/>
        </w:rPr>
        <w:t>to support elected officials who are standing up to the pressure to comply with illegal and unconstitutional actions.</w:t>
      </w:r>
    </w:p>
    <w:p w14:paraId="08504C89" w14:textId="77777777" w:rsidR="00FC1D17" w:rsidRPr="00FC1D17" w:rsidRDefault="00FC1D17" w:rsidP="00FC1D17">
      <w:pPr>
        <w:pStyle w:val="NormalWeb"/>
        <w:numPr>
          <w:ilvl w:val="0"/>
          <w:numId w:val="10"/>
        </w:numPr>
        <w:spacing w:before="0" w:beforeAutospacing="0" w:after="0" w:afterAutospacing="0"/>
        <w:textAlignment w:val="baseline"/>
        <w:rPr>
          <w:color w:val="000000"/>
        </w:rPr>
      </w:pPr>
      <w:r w:rsidRPr="00FC1D17">
        <w:rPr>
          <w:color w:val="000000"/>
        </w:rPr>
        <w:t>to continue and expand our work with FCNL to lobby for change.</w:t>
      </w:r>
    </w:p>
    <w:p w14:paraId="0B94EBC7" w14:textId="77777777" w:rsidR="00FC1D17" w:rsidRPr="00FC1D17" w:rsidRDefault="00FC1D17" w:rsidP="00FC1D17">
      <w:pPr>
        <w:pStyle w:val="NormalWeb"/>
        <w:spacing w:before="0" w:beforeAutospacing="0" w:after="0" w:afterAutospacing="0"/>
        <w:ind w:right="460"/>
      </w:pPr>
      <w:r w:rsidRPr="00FC1D17">
        <w:rPr>
          <w:color w:val="000000"/>
        </w:rPr>
        <w:t>4. Endorse, Support, attend and/or organize events.</w:t>
      </w:r>
    </w:p>
    <w:p w14:paraId="6B25FA1F" w14:textId="77777777" w:rsidR="00FC1D17" w:rsidRPr="00FC1D17" w:rsidRDefault="00FC1D17" w:rsidP="00FC1D17">
      <w:pPr>
        <w:pStyle w:val="NormalWeb"/>
        <w:spacing w:before="0" w:beforeAutospacing="0" w:after="0" w:afterAutospacing="0"/>
      </w:pPr>
      <w:r w:rsidRPr="00FC1D17">
        <w:rPr>
          <w:color w:val="000000"/>
        </w:rPr>
        <w:t>Endorse, Support, and/or Attend:</w:t>
      </w:r>
    </w:p>
    <w:p w14:paraId="2AF96662" w14:textId="77777777" w:rsidR="00FC1D17" w:rsidRPr="00FC1D17" w:rsidRDefault="00FC1D17" w:rsidP="00FC1D17">
      <w:pPr>
        <w:pStyle w:val="NormalWeb"/>
        <w:numPr>
          <w:ilvl w:val="0"/>
          <w:numId w:val="11"/>
        </w:numPr>
        <w:spacing w:before="0" w:beforeAutospacing="0" w:after="0" w:afterAutospacing="0"/>
        <w:textAlignment w:val="baseline"/>
        <w:rPr>
          <w:color w:val="000000"/>
        </w:rPr>
      </w:pPr>
      <w:r w:rsidRPr="00FC1D17">
        <w:rPr>
          <w:color w:val="000000"/>
        </w:rPr>
        <w:t>Events led by organizations like the NAACP and Indivisible of Berkeley, Jefferson, and Washington Counties in their efforts to engage citizens in peaceful and non-violent resistance.</w:t>
      </w:r>
    </w:p>
    <w:p w14:paraId="3CD97F77" w14:textId="77777777" w:rsidR="00FC1D17" w:rsidRPr="00FC1D17" w:rsidRDefault="00FC1D17" w:rsidP="00FC1D17">
      <w:pPr>
        <w:pStyle w:val="NormalWeb"/>
        <w:numPr>
          <w:ilvl w:val="0"/>
          <w:numId w:val="11"/>
        </w:numPr>
        <w:spacing w:before="0" w:beforeAutospacing="0" w:after="0" w:afterAutospacing="0"/>
        <w:textAlignment w:val="baseline"/>
        <w:rPr>
          <w:color w:val="000000"/>
        </w:rPr>
      </w:pPr>
      <w:r w:rsidRPr="00FC1D17">
        <w:rPr>
          <w:color w:val="000000"/>
        </w:rPr>
        <w:t>planning meetings for these agencies.</w:t>
      </w:r>
    </w:p>
    <w:p w14:paraId="7EFBC51A" w14:textId="77777777" w:rsidR="00FC1D17" w:rsidRPr="00FC1D17" w:rsidRDefault="00FC1D17" w:rsidP="00FC1D17">
      <w:pPr>
        <w:pStyle w:val="NormalWeb"/>
        <w:numPr>
          <w:ilvl w:val="0"/>
          <w:numId w:val="11"/>
        </w:numPr>
        <w:spacing w:before="0" w:beforeAutospacing="0" w:after="0" w:afterAutospacing="0"/>
        <w:textAlignment w:val="baseline"/>
        <w:rPr>
          <w:color w:val="000000"/>
        </w:rPr>
      </w:pPr>
      <w:r w:rsidRPr="00FC1D17">
        <w:rPr>
          <w:color w:val="000000"/>
        </w:rPr>
        <w:t>vigils and protests and share information about</w:t>
      </w:r>
    </w:p>
    <w:p w14:paraId="1BC58496" w14:textId="77777777" w:rsidR="00FC1D17" w:rsidRPr="00FC1D17" w:rsidRDefault="00FC1D17" w:rsidP="00FC1D17">
      <w:pPr>
        <w:pStyle w:val="NormalWeb"/>
        <w:numPr>
          <w:ilvl w:val="0"/>
          <w:numId w:val="11"/>
        </w:numPr>
        <w:spacing w:before="0" w:beforeAutospacing="0" w:after="0" w:afterAutospacing="0"/>
        <w:textAlignment w:val="baseline"/>
        <w:rPr>
          <w:color w:val="000000"/>
        </w:rPr>
      </w:pPr>
      <w:r w:rsidRPr="00FC1D17">
        <w:rPr>
          <w:color w:val="000000"/>
        </w:rPr>
        <w:lastRenderedPageBreak/>
        <w:t>Quaker values and the work of the local meeting.</w:t>
      </w:r>
    </w:p>
    <w:p w14:paraId="037C3800" w14:textId="77777777" w:rsidR="00FC1D17" w:rsidRPr="00FC1D17" w:rsidRDefault="00FC1D17" w:rsidP="00FC1D17">
      <w:pPr>
        <w:pStyle w:val="NormalWeb"/>
        <w:numPr>
          <w:ilvl w:val="0"/>
          <w:numId w:val="11"/>
        </w:numPr>
        <w:spacing w:before="0" w:beforeAutospacing="0" w:after="0" w:afterAutospacing="0"/>
        <w:textAlignment w:val="baseline"/>
        <w:rPr>
          <w:color w:val="000000"/>
        </w:rPr>
      </w:pPr>
      <w:r w:rsidRPr="00FC1D17">
        <w:rPr>
          <w:color w:val="000000"/>
        </w:rPr>
        <w:t>Support and sponsor US history and constitutional law events</w:t>
      </w:r>
    </w:p>
    <w:p w14:paraId="4F7D12BE" w14:textId="77777777" w:rsidR="00FC1D17" w:rsidRPr="00FC1D17" w:rsidRDefault="00FC1D17" w:rsidP="00FC1D17">
      <w:pPr>
        <w:pStyle w:val="NormalWeb"/>
        <w:spacing w:before="0" w:beforeAutospacing="0" w:after="0" w:afterAutospacing="0"/>
      </w:pPr>
      <w:r w:rsidRPr="00FC1D17">
        <w:rPr>
          <w:color w:val="000000"/>
        </w:rPr>
        <w:t>Organize:</w:t>
      </w:r>
    </w:p>
    <w:p w14:paraId="0C44EC73" w14:textId="77777777" w:rsidR="00FC1D17" w:rsidRPr="00FC1D17" w:rsidRDefault="00FC1D17" w:rsidP="00FC1D17">
      <w:pPr>
        <w:pStyle w:val="NormalWeb"/>
        <w:numPr>
          <w:ilvl w:val="0"/>
          <w:numId w:val="12"/>
        </w:numPr>
        <w:spacing w:before="0" w:beforeAutospacing="0" w:after="0" w:afterAutospacing="0"/>
        <w:textAlignment w:val="baseline"/>
        <w:rPr>
          <w:color w:val="000000"/>
        </w:rPr>
      </w:pPr>
      <w:r w:rsidRPr="00FC1D17">
        <w:rPr>
          <w:color w:val="000000"/>
        </w:rPr>
        <w:t>another Peace Week (as in 2024) in cooperation with local churches.</w:t>
      </w:r>
    </w:p>
    <w:p w14:paraId="4B2FC10F" w14:textId="77777777" w:rsidR="00FC1D17" w:rsidRPr="00FC1D17" w:rsidRDefault="00FC1D17" w:rsidP="00FC1D17">
      <w:pPr>
        <w:pStyle w:val="NormalWeb"/>
        <w:numPr>
          <w:ilvl w:val="0"/>
          <w:numId w:val="12"/>
        </w:numPr>
        <w:spacing w:before="0" w:beforeAutospacing="0" w:after="0" w:afterAutospacing="0"/>
        <w:textAlignment w:val="baseline"/>
        <w:rPr>
          <w:color w:val="000000"/>
        </w:rPr>
      </w:pPr>
      <w:r w:rsidRPr="00FC1D17">
        <w:rPr>
          <w:color w:val="000000"/>
        </w:rPr>
        <w:t>Quaker history educational events</w:t>
      </w:r>
    </w:p>
    <w:p w14:paraId="020E28A8" w14:textId="77777777" w:rsidR="00FC1D17" w:rsidRPr="00FC1D17" w:rsidRDefault="00FC1D17" w:rsidP="00FC1D17">
      <w:pPr>
        <w:pStyle w:val="NormalWeb"/>
        <w:spacing w:before="0" w:beforeAutospacing="0" w:after="0" w:afterAutospacing="0"/>
        <w:ind w:right="460"/>
      </w:pPr>
      <w:r w:rsidRPr="00FC1D17">
        <w:rPr>
          <w:color w:val="000000"/>
        </w:rPr>
        <w:t>5. Support media organizations, such as PBS and NPR, that focus on publishing the truth</w:t>
      </w:r>
    </w:p>
    <w:p w14:paraId="743A5E17" w14:textId="77777777" w:rsidR="00FC1D17" w:rsidRPr="00FC1D17" w:rsidRDefault="00FC1D17" w:rsidP="00FC1D17">
      <w:pPr>
        <w:pStyle w:val="NormalWeb"/>
        <w:numPr>
          <w:ilvl w:val="0"/>
          <w:numId w:val="13"/>
        </w:numPr>
        <w:spacing w:before="0" w:beforeAutospacing="0" w:after="0" w:afterAutospacing="0"/>
        <w:textAlignment w:val="baseline"/>
        <w:rPr>
          <w:color w:val="000000"/>
        </w:rPr>
      </w:pPr>
      <w:r w:rsidRPr="00FC1D17">
        <w:rPr>
          <w:color w:val="000000"/>
        </w:rPr>
        <w:t>Write letters of support and make donations to Public Broadcasting organizations.</w:t>
      </w:r>
    </w:p>
    <w:p w14:paraId="7E3886E0" w14:textId="77777777" w:rsidR="00FC1D17" w:rsidRPr="00FC1D17" w:rsidRDefault="00FC1D17" w:rsidP="00FC1D17">
      <w:pPr>
        <w:pStyle w:val="NormalWeb"/>
        <w:numPr>
          <w:ilvl w:val="0"/>
          <w:numId w:val="13"/>
        </w:numPr>
        <w:spacing w:before="0" w:beforeAutospacing="0" w:after="0" w:afterAutospacing="0"/>
        <w:textAlignment w:val="baseline"/>
        <w:rPr>
          <w:color w:val="000000"/>
        </w:rPr>
      </w:pPr>
      <w:r w:rsidRPr="00FC1D17">
        <w:rPr>
          <w:color w:val="000000"/>
        </w:rPr>
        <w:t>Express our concern about their ability to publish the truth in an atmosphere of falsehoods and conspiracy theories.</w:t>
      </w:r>
    </w:p>
    <w:p w14:paraId="599B2D25" w14:textId="77777777" w:rsidR="00FC1D17" w:rsidRPr="00FC1D17" w:rsidRDefault="00FC1D17" w:rsidP="00FC1D17">
      <w:pPr>
        <w:pStyle w:val="NormalWeb"/>
        <w:numPr>
          <w:ilvl w:val="0"/>
          <w:numId w:val="13"/>
        </w:numPr>
        <w:spacing w:before="0" w:beforeAutospacing="0" w:after="0" w:afterAutospacing="0"/>
        <w:textAlignment w:val="baseline"/>
        <w:rPr>
          <w:color w:val="000000"/>
        </w:rPr>
      </w:pPr>
      <w:r w:rsidRPr="00FC1D17">
        <w:rPr>
          <w:color w:val="000000"/>
        </w:rPr>
        <w:t>Continue to support PBS and NPR as they cover stories of the harms of the current administration.</w:t>
      </w:r>
    </w:p>
    <w:p w14:paraId="311FC254" w14:textId="77777777" w:rsidR="00FC1D17" w:rsidRPr="00FC1D17" w:rsidRDefault="00FC1D17" w:rsidP="00FC1D17">
      <w:pPr>
        <w:pStyle w:val="NormalWeb"/>
        <w:spacing w:before="0" w:beforeAutospacing="0" w:after="0" w:afterAutospacing="0"/>
        <w:ind w:right="460"/>
      </w:pPr>
      <w:r w:rsidRPr="00FC1D17">
        <w:rPr>
          <w:color w:val="000000"/>
        </w:rPr>
        <w:t>6. Find ways to work with others to help the current victims of harm.</w:t>
      </w:r>
    </w:p>
    <w:p w14:paraId="2A6EDAD9" w14:textId="77777777" w:rsidR="00FC1D17" w:rsidRPr="00FC1D17" w:rsidRDefault="00FC1D17" w:rsidP="00FC1D17">
      <w:pPr>
        <w:pStyle w:val="NormalWeb"/>
        <w:numPr>
          <w:ilvl w:val="0"/>
          <w:numId w:val="14"/>
        </w:numPr>
        <w:spacing w:before="0" w:beforeAutospacing="0" w:after="0" w:afterAutospacing="0"/>
        <w:textAlignment w:val="baseline"/>
        <w:rPr>
          <w:color w:val="000000"/>
        </w:rPr>
      </w:pPr>
      <w:r w:rsidRPr="00FC1D17">
        <w:rPr>
          <w:color w:val="000000"/>
        </w:rPr>
        <w:t>Ask local religious and community organizations for ways to participate in helping local victims through their programs.</w:t>
      </w:r>
    </w:p>
    <w:p w14:paraId="79CE717F" w14:textId="77777777" w:rsidR="00FC1D17" w:rsidRPr="00FC1D17" w:rsidRDefault="00FC1D17" w:rsidP="00FC1D17">
      <w:pPr>
        <w:pStyle w:val="NormalWeb"/>
        <w:numPr>
          <w:ilvl w:val="0"/>
          <w:numId w:val="14"/>
        </w:numPr>
        <w:spacing w:before="0" w:beforeAutospacing="0" w:after="0" w:afterAutospacing="0"/>
        <w:textAlignment w:val="baseline"/>
        <w:rPr>
          <w:color w:val="000000"/>
        </w:rPr>
      </w:pPr>
      <w:r w:rsidRPr="00FC1D17">
        <w:rPr>
          <w:color w:val="000000"/>
        </w:rPr>
        <w:t>Plan to support programs for victims of harm with funds from individuals and the meeting.</w:t>
      </w:r>
    </w:p>
    <w:p w14:paraId="7FE51DF4" w14:textId="77777777" w:rsidR="00FC1D17" w:rsidRPr="00FC1D17" w:rsidRDefault="00FC1D17" w:rsidP="00FC1D17">
      <w:pPr>
        <w:pStyle w:val="NormalWeb"/>
        <w:spacing w:before="0" w:beforeAutospacing="0" w:after="0" w:afterAutospacing="0"/>
        <w:ind w:right="460"/>
      </w:pPr>
      <w:r w:rsidRPr="00FC1D17">
        <w:rPr>
          <w:color w:val="000000"/>
        </w:rPr>
        <w:t>7. Continued discernment</w:t>
      </w:r>
    </w:p>
    <w:p w14:paraId="13BB0D8F" w14:textId="77777777" w:rsidR="00FC1D17" w:rsidRPr="00FC1D17" w:rsidRDefault="00FC1D17" w:rsidP="00FC1D17">
      <w:pPr>
        <w:pStyle w:val="NormalWeb"/>
        <w:numPr>
          <w:ilvl w:val="0"/>
          <w:numId w:val="15"/>
        </w:numPr>
        <w:spacing w:before="0" w:beforeAutospacing="0" w:after="0" w:afterAutospacing="0"/>
        <w:textAlignment w:val="baseline"/>
        <w:rPr>
          <w:color w:val="000000"/>
        </w:rPr>
      </w:pPr>
      <w:r w:rsidRPr="00FC1D17">
        <w:rPr>
          <w:color w:val="000000"/>
        </w:rPr>
        <w:t>Continue to discuss and discern ways to respond to ongoing and new harms in our region and beyond.</w:t>
      </w:r>
    </w:p>
    <w:p w14:paraId="0A03DA6E" w14:textId="77777777" w:rsidR="00FC1D17" w:rsidRPr="00FC1D17" w:rsidRDefault="00FC1D17" w:rsidP="00FC1D17">
      <w:pPr>
        <w:pStyle w:val="NormalWeb"/>
        <w:numPr>
          <w:ilvl w:val="0"/>
          <w:numId w:val="15"/>
        </w:numPr>
        <w:spacing w:before="0" w:beforeAutospacing="0" w:after="0" w:afterAutospacing="0"/>
        <w:textAlignment w:val="baseline"/>
        <w:rPr>
          <w:color w:val="000000"/>
        </w:rPr>
      </w:pPr>
      <w:r w:rsidRPr="00FC1D17">
        <w:rPr>
          <w:color w:val="000000"/>
        </w:rPr>
        <w:t>Plan for a continuation of workshops for Alternatives to Violence.</w:t>
      </w:r>
    </w:p>
    <w:p w14:paraId="50DF5945" w14:textId="77777777" w:rsidR="00FC1D17" w:rsidRPr="00FC1D17" w:rsidRDefault="00FC1D17" w:rsidP="00FC1D17">
      <w:pPr>
        <w:pStyle w:val="NormalWeb"/>
        <w:spacing w:before="0" w:beforeAutospacing="0" w:after="0" w:afterAutospacing="0"/>
        <w:ind w:right="460"/>
      </w:pPr>
      <w:r w:rsidRPr="00FC1D17">
        <w:rPr>
          <w:color w:val="000000"/>
        </w:rPr>
        <w:t>8. Health and welfare of members and attenders</w:t>
      </w:r>
    </w:p>
    <w:p w14:paraId="23708575" w14:textId="77777777" w:rsidR="00FC1D17" w:rsidRPr="00FC1D17" w:rsidRDefault="00FC1D17" w:rsidP="00FC1D17">
      <w:pPr>
        <w:pStyle w:val="NormalWeb"/>
        <w:numPr>
          <w:ilvl w:val="0"/>
          <w:numId w:val="16"/>
        </w:numPr>
        <w:spacing w:before="0" w:beforeAutospacing="0" w:after="0" w:afterAutospacing="0"/>
        <w:textAlignment w:val="baseline"/>
        <w:rPr>
          <w:color w:val="000000"/>
        </w:rPr>
      </w:pPr>
      <w:r w:rsidRPr="00FC1D17">
        <w:rPr>
          <w:color w:val="000000"/>
        </w:rPr>
        <w:t>Attend yearly and quarterly Meetings</w:t>
      </w:r>
    </w:p>
    <w:p w14:paraId="2EBCA7BB" w14:textId="77777777" w:rsidR="00FC1D17" w:rsidRPr="00FC1D17" w:rsidRDefault="00FC1D17" w:rsidP="00FC1D17">
      <w:pPr>
        <w:pStyle w:val="NormalWeb"/>
        <w:numPr>
          <w:ilvl w:val="0"/>
          <w:numId w:val="16"/>
        </w:numPr>
        <w:spacing w:before="0" w:beforeAutospacing="0" w:after="0" w:afterAutospacing="0"/>
        <w:textAlignment w:val="baseline"/>
        <w:rPr>
          <w:color w:val="000000"/>
        </w:rPr>
      </w:pPr>
      <w:r w:rsidRPr="00FC1D17">
        <w:rPr>
          <w:color w:val="000000"/>
        </w:rPr>
        <w:t>Attend regional Gatherings</w:t>
      </w:r>
    </w:p>
    <w:p w14:paraId="167B7CB0" w14:textId="77777777" w:rsidR="00FC1D17" w:rsidRPr="00FC1D17" w:rsidRDefault="00FC1D17" w:rsidP="00FC1D17">
      <w:pPr>
        <w:pStyle w:val="NormalWeb"/>
        <w:numPr>
          <w:ilvl w:val="0"/>
          <w:numId w:val="16"/>
        </w:numPr>
        <w:spacing w:before="0" w:beforeAutospacing="0" w:after="0" w:afterAutospacing="0"/>
        <w:textAlignment w:val="baseline"/>
        <w:rPr>
          <w:color w:val="000000"/>
        </w:rPr>
      </w:pPr>
      <w:r w:rsidRPr="00FC1D17">
        <w:rPr>
          <w:color w:val="000000"/>
        </w:rPr>
        <w:t>Form a reading group</w:t>
      </w:r>
    </w:p>
    <w:p w14:paraId="1A6B37EB" w14:textId="77777777" w:rsidR="00FC1D17" w:rsidRPr="00FC1D17" w:rsidRDefault="00FC1D17" w:rsidP="00FC1D17">
      <w:pPr>
        <w:pStyle w:val="NormalWeb"/>
        <w:numPr>
          <w:ilvl w:val="0"/>
          <w:numId w:val="16"/>
        </w:numPr>
        <w:spacing w:before="0" w:beforeAutospacing="0" w:after="0" w:afterAutospacing="0"/>
        <w:textAlignment w:val="baseline"/>
        <w:rPr>
          <w:color w:val="000000"/>
        </w:rPr>
      </w:pPr>
      <w:r w:rsidRPr="00FC1D17">
        <w:rPr>
          <w:color w:val="000000"/>
        </w:rPr>
        <w:t>Include music as part of community practice</w:t>
      </w:r>
    </w:p>
    <w:p w14:paraId="1E4CECE4" w14:textId="77777777" w:rsidR="00FC1D17" w:rsidRPr="00FC1D17" w:rsidRDefault="00FC1D17" w:rsidP="00FC1D17">
      <w:pPr>
        <w:pStyle w:val="NormalWeb"/>
        <w:spacing w:before="0" w:beforeAutospacing="0" w:after="0" w:afterAutospacing="0"/>
        <w:ind w:right="460"/>
      </w:pPr>
      <w:r w:rsidRPr="00FC1D17">
        <w:rPr>
          <w:color w:val="000000"/>
        </w:rPr>
        <w:t>9. Support and nurture Young Friends</w:t>
      </w:r>
    </w:p>
    <w:p w14:paraId="0828BB5A" w14:textId="77777777" w:rsidR="00FC1D17" w:rsidRPr="00FC1D17" w:rsidRDefault="00FC1D17" w:rsidP="00FC1D17">
      <w:pPr>
        <w:pStyle w:val="NormalWeb"/>
        <w:numPr>
          <w:ilvl w:val="0"/>
          <w:numId w:val="17"/>
        </w:numPr>
        <w:spacing w:before="0" w:beforeAutospacing="0" w:after="0" w:afterAutospacing="0"/>
        <w:textAlignment w:val="baseline"/>
        <w:rPr>
          <w:color w:val="000000"/>
        </w:rPr>
      </w:pPr>
      <w:r w:rsidRPr="00FC1D17">
        <w:rPr>
          <w:color w:val="000000"/>
        </w:rPr>
        <w:t>Address Quaker values in First Day School</w:t>
      </w:r>
    </w:p>
    <w:p w14:paraId="1DA81AFA" w14:textId="77777777" w:rsidR="00FC1D17" w:rsidRPr="00FC1D17" w:rsidRDefault="00FC1D17" w:rsidP="00FC1D17">
      <w:pPr>
        <w:pStyle w:val="NormalWeb"/>
        <w:numPr>
          <w:ilvl w:val="0"/>
          <w:numId w:val="17"/>
        </w:numPr>
        <w:spacing w:before="0" w:beforeAutospacing="0" w:after="0" w:afterAutospacing="0"/>
        <w:textAlignment w:val="baseline"/>
        <w:rPr>
          <w:color w:val="000000"/>
        </w:rPr>
      </w:pPr>
      <w:r w:rsidRPr="00FC1D17">
        <w:rPr>
          <w:color w:val="000000"/>
        </w:rPr>
        <w:t>Support Quaker Camp for Young Friends</w:t>
      </w:r>
    </w:p>
    <w:p w14:paraId="551FB3E6" w14:textId="77777777" w:rsidR="00FC1D17" w:rsidRPr="00FC1D17" w:rsidRDefault="00FC1D17" w:rsidP="00FC1D17">
      <w:pPr>
        <w:spacing w:after="240"/>
        <w:rPr>
          <w:rFonts w:ascii="Times New Roman" w:hAnsi="Times New Roman" w:cs="Times New Roman"/>
        </w:rPr>
      </w:pPr>
    </w:p>
    <w:p w14:paraId="21BFE591" w14:textId="77777777" w:rsidR="001F4A72" w:rsidRPr="00FC1D17" w:rsidRDefault="001F4A72">
      <w:pPr>
        <w:rPr>
          <w:rFonts w:ascii="Times New Roman" w:hAnsi="Times New Roman" w:cs="Times New Roman"/>
        </w:rPr>
      </w:pPr>
    </w:p>
    <w:sectPr w:rsidR="001F4A72" w:rsidRPr="00FC1D17" w:rsidSect="00C81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363"/>
    <w:multiLevelType w:val="multilevel"/>
    <w:tmpl w:val="ED0A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664BD"/>
    <w:multiLevelType w:val="multilevel"/>
    <w:tmpl w:val="F2A2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87AE5"/>
    <w:multiLevelType w:val="multilevel"/>
    <w:tmpl w:val="E1AE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B408F"/>
    <w:multiLevelType w:val="multilevel"/>
    <w:tmpl w:val="C1F44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518DC"/>
    <w:multiLevelType w:val="multilevel"/>
    <w:tmpl w:val="D3F2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868D1"/>
    <w:multiLevelType w:val="multilevel"/>
    <w:tmpl w:val="EC181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DB24AF"/>
    <w:multiLevelType w:val="multilevel"/>
    <w:tmpl w:val="EC38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964DE"/>
    <w:multiLevelType w:val="multilevel"/>
    <w:tmpl w:val="E638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A5A20"/>
    <w:multiLevelType w:val="multilevel"/>
    <w:tmpl w:val="9A84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B05FD"/>
    <w:multiLevelType w:val="multilevel"/>
    <w:tmpl w:val="D0CEF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171C53"/>
    <w:multiLevelType w:val="multilevel"/>
    <w:tmpl w:val="AC0A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245497"/>
    <w:multiLevelType w:val="multilevel"/>
    <w:tmpl w:val="BA46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8616FA"/>
    <w:multiLevelType w:val="multilevel"/>
    <w:tmpl w:val="4AE6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B307B"/>
    <w:multiLevelType w:val="multilevel"/>
    <w:tmpl w:val="283C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AF2164"/>
    <w:multiLevelType w:val="multilevel"/>
    <w:tmpl w:val="85F6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0501EC"/>
    <w:multiLevelType w:val="multilevel"/>
    <w:tmpl w:val="F59E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140B5"/>
    <w:multiLevelType w:val="hybridMultilevel"/>
    <w:tmpl w:val="A03C9ECC"/>
    <w:lvl w:ilvl="0" w:tplc="C50CE1B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6A26E4"/>
    <w:multiLevelType w:val="multilevel"/>
    <w:tmpl w:val="5018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837BAF"/>
    <w:multiLevelType w:val="multilevel"/>
    <w:tmpl w:val="91E8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97195C"/>
    <w:multiLevelType w:val="multilevel"/>
    <w:tmpl w:val="0FE0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CD4FFB"/>
    <w:multiLevelType w:val="multilevel"/>
    <w:tmpl w:val="4EFE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255106">
    <w:abstractNumId w:val="3"/>
  </w:num>
  <w:num w:numId="2" w16cid:durableId="1140682877">
    <w:abstractNumId w:val="5"/>
  </w:num>
  <w:num w:numId="3" w16cid:durableId="176890960">
    <w:abstractNumId w:val="9"/>
    <w:lvlOverride w:ilvl="0">
      <w:lvl w:ilvl="0">
        <w:numFmt w:val="decimal"/>
        <w:lvlText w:val="%1."/>
        <w:lvlJc w:val="left"/>
      </w:lvl>
    </w:lvlOverride>
  </w:num>
  <w:num w:numId="4" w16cid:durableId="1089616231">
    <w:abstractNumId w:val="7"/>
  </w:num>
  <w:num w:numId="5" w16cid:durableId="1946157160">
    <w:abstractNumId w:val="6"/>
  </w:num>
  <w:num w:numId="6" w16cid:durableId="929702987">
    <w:abstractNumId w:val="12"/>
  </w:num>
  <w:num w:numId="7" w16cid:durableId="2103259260">
    <w:abstractNumId w:val="2"/>
  </w:num>
  <w:num w:numId="8" w16cid:durableId="1578518565">
    <w:abstractNumId w:val="8"/>
  </w:num>
  <w:num w:numId="9" w16cid:durableId="829831382">
    <w:abstractNumId w:val="18"/>
  </w:num>
  <w:num w:numId="10" w16cid:durableId="23554144">
    <w:abstractNumId w:val="11"/>
  </w:num>
  <w:num w:numId="11" w16cid:durableId="515266602">
    <w:abstractNumId w:val="0"/>
  </w:num>
  <w:num w:numId="12" w16cid:durableId="902713323">
    <w:abstractNumId w:val="17"/>
  </w:num>
  <w:num w:numId="13" w16cid:durableId="2064600043">
    <w:abstractNumId w:val="13"/>
  </w:num>
  <w:num w:numId="14" w16cid:durableId="887768430">
    <w:abstractNumId w:val="20"/>
  </w:num>
  <w:num w:numId="15" w16cid:durableId="1680889206">
    <w:abstractNumId w:val="1"/>
  </w:num>
  <w:num w:numId="16" w16cid:durableId="1986814302">
    <w:abstractNumId w:val="10"/>
  </w:num>
  <w:num w:numId="17" w16cid:durableId="1462843621">
    <w:abstractNumId w:val="14"/>
  </w:num>
  <w:num w:numId="18" w16cid:durableId="1166507632">
    <w:abstractNumId w:val="16"/>
  </w:num>
  <w:num w:numId="19" w16cid:durableId="232009968">
    <w:abstractNumId w:val="15"/>
  </w:num>
  <w:num w:numId="20" w16cid:durableId="1023483463">
    <w:abstractNumId w:val="4"/>
  </w:num>
  <w:num w:numId="21" w16cid:durableId="1078677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77"/>
    <w:rsid w:val="00006E69"/>
    <w:rsid w:val="0003312E"/>
    <w:rsid w:val="00085D20"/>
    <w:rsid w:val="00150C1D"/>
    <w:rsid w:val="00196D85"/>
    <w:rsid w:val="001B493C"/>
    <w:rsid w:val="001F4A72"/>
    <w:rsid w:val="00221D4B"/>
    <w:rsid w:val="00242A16"/>
    <w:rsid w:val="00274AFE"/>
    <w:rsid w:val="00277AE7"/>
    <w:rsid w:val="00285511"/>
    <w:rsid w:val="00295721"/>
    <w:rsid w:val="002B09E4"/>
    <w:rsid w:val="00300939"/>
    <w:rsid w:val="00355354"/>
    <w:rsid w:val="00362077"/>
    <w:rsid w:val="0036303E"/>
    <w:rsid w:val="00372235"/>
    <w:rsid w:val="003803E6"/>
    <w:rsid w:val="0039756A"/>
    <w:rsid w:val="003D725C"/>
    <w:rsid w:val="00446B8F"/>
    <w:rsid w:val="0045783C"/>
    <w:rsid w:val="00483018"/>
    <w:rsid w:val="004A06B3"/>
    <w:rsid w:val="004D2B19"/>
    <w:rsid w:val="004D36EE"/>
    <w:rsid w:val="00597496"/>
    <w:rsid w:val="005E7FEB"/>
    <w:rsid w:val="00600AFF"/>
    <w:rsid w:val="0066176F"/>
    <w:rsid w:val="007001A4"/>
    <w:rsid w:val="007056CF"/>
    <w:rsid w:val="007D2894"/>
    <w:rsid w:val="008B4AF5"/>
    <w:rsid w:val="008D3272"/>
    <w:rsid w:val="009730B6"/>
    <w:rsid w:val="009A29A9"/>
    <w:rsid w:val="009A7B14"/>
    <w:rsid w:val="00AB0434"/>
    <w:rsid w:val="00AE386D"/>
    <w:rsid w:val="00AF78B7"/>
    <w:rsid w:val="00C43AE5"/>
    <w:rsid w:val="00C73B37"/>
    <w:rsid w:val="00C817BB"/>
    <w:rsid w:val="00C84010"/>
    <w:rsid w:val="00CB2F6E"/>
    <w:rsid w:val="00CC1DB1"/>
    <w:rsid w:val="00DB2D42"/>
    <w:rsid w:val="00E516F6"/>
    <w:rsid w:val="00E861EC"/>
    <w:rsid w:val="00EA19C9"/>
    <w:rsid w:val="00EC07EA"/>
    <w:rsid w:val="00F1521D"/>
    <w:rsid w:val="00FC1D17"/>
    <w:rsid w:val="00FE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95A779"/>
  <w14:defaultImageDpi w14:val="32767"/>
  <w15:chartTrackingRefBased/>
  <w15:docId w15:val="{7855674F-7846-FE49-BA03-B3CEC380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D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85D2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FE700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700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AF5"/>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DB2D42"/>
  </w:style>
  <w:style w:type="character" w:customStyle="1" w:styleId="Heading2Char">
    <w:name w:val="Heading 2 Char"/>
    <w:basedOn w:val="DefaultParagraphFont"/>
    <w:link w:val="Heading2"/>
    <w:uiPriority w:val="9"/>
    <w:rsid w:val="00085D2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85D20"/>
    <w:rPr>
      <w:color w:val="0000FF"/>
      <w:u w:val="single"/>
    </w:rPr>
  </w:style>
  <w:style w:type="character" w:customStyle="1" w:styleId="Heading1Char">
    <w:name w:val="Heading 1 Char"/>
    <w:basedOn w:val="DefaultParagraphFont"/>
    <w:link w:val="Heading1"/>
    <w:uiPriority w:val="9"/>
    <w:rsid w:val="00FC1D17"/>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FE700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E7005"/>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FE7005"/>
    <w:rPr>
      <w:i/>
      <w:iCs/>
    </w:rPr>
  </w:style>
  <w:style w:type="character" w:styleId="Strong">
    <w:name w:val="Strong"/>
    <w:basedOn w:val="DefaultParagraphFont"/>
    <w:uiPriority w:val="22"/>
    <w:qFormat/>
    <w:rsid w:val="00FE7005"/>
    <w:rPr>
      <w:b/>
      <w:bCs/>
    </w:rPr>
  </w:style>
  <w:style w:type="paragraph" w:styleId="ListParagraph">
    <w:name w:val="List Paragraph"/>
    <w:basedOn w:val="Normal"/>
    <w:uiPriority w:val="34"/>
    <w:qFormat/>
    <w:rsid w:val="0066176F"/>
    <w:pPr>
      <w:ind w:left="720"/>
      <w:contextualSpacing/>
    </w:pPr>
  </w:style>
  <w:style w:type="paragraph" w:customStyle="1" w:styleId="BodyA">
    <w:name w:val="Body A"/>
    <w:rsid w:val="003D725C"/>
    <w:pPr>
      <w:pBdr>
        <w:top w:val="nil"/>
        <w:left w:val="nil"/>
        <w:bottom w:val="nil"/>
        <w:right w:val="nil"/>
        <w:between w:val="nil"/>
        <w:bar w:val="nil"/>
      </w:pBdr>
      <w:spacing w:after="160" w:line="278" w:lineRule="auto"/>
    </w:pPr>
    <w:rPr>
      <w:rFonts w:ascii="Aptos" w:eastAsia="Aptos" w:hAnsi="Aptos" w:cs="Aptos"/>
      <w:color w:val="000000"/>
      <w:kern w:val="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98229">
      <w:bodyDiv w:val="1"/>
      <w:marLeft w:val="0"/>
      <w:marRight w:val="0"/>
      <w:marTop w:val="0"/>
      <w:marBottom w:val="0"/>
      <w:divBdr>
        <w:top w:val="none" w:sz="0" w:space="0" w:color="auto"/>
        <w:left w:val="none" w:sz="0" w:space="0" w:color="auto"/>
        <w:bottom w:val="none" w:sz="0" w:space="0" w:color="auto"/>
        <w:right w:val="none" w:sz="0" w:space="0" w:color="auto"/>
      </w:divBdr>
    </w:div>
    <w:div w:id="900944432">
      <w:bodyDiv w:val="1"/>
      <w:marLeft w:val="0"/>
      <w:marRight w:val="0"/>
      <w:marTop w:val="0"/>
      <w:marBottom w:val="0"/>
      <w:divBdr>
        <w:top w:val="none" w:sz="0" w:space="0" w:color="auto"/>
        <w:left w:val="none" w:sz="0" w:space="0" w:color="auto"/>
        <w:bottom w:val="none" w:sz="0" w:space="0" w:color="auto"/>
        <w:right w:val="none" w:sz="0" w:space="0" w:color="auto"/>
      </w:divBdr>
    </w:div>
    <w:div w:id="997345267">
      <w:bodyDiv w:val="1"/>
      <w:marLeft w:val="0"/>
      <w:marRight w:val="0"/>
      <w:marTop w:val="0"/>
      <w:marBottom w:val="0"/>
      <w:divBdr>
        <w:top w:val="none" w:sz="0" w:space="0" w:color="auto"/>
        <w:left w:val="none" w:sz="0" w:space="0" w:color="auto"/>
        <w:bottom w:val="none" w:sz="0" w:space="0" w:color="auto"/>
        <w:right w:val="none" w:sz="0" w:space="0" w:color="auto"/>
      </w:divBdr>
    </w:div>
    <w:div w:id="1146701130">
      <w:bodyDiv w:val="1"/>
      <w:marLeft w:val="0"/>
      <w:marRight w:val="0"/>
      <w:marTop w:val="0"/>
      <w:marBottom w:val="0"/>
      <w:divBdr>
        <w:top w:val="none" w:sz="0" w:space="0" w:color="auto"/>
        <w:left w:val="none" w:sz="0" w:space="0" w:color="auto"/>
        <w:bottom w:val="none" w:sz="0" w:space="0" w:color="auto"/>
        <w:right w:val="none" w:sz="0" w:space="0" w:color="auto"/>
      </w:divBdr>
    </w:div>
    <w:div w:id="1251504055">
      <w:bodyDiv w:val="1"/>
      <w:marLeft w:val="0"/>
      <w:marRight w:val="0"/>
      <w:marTop w:val="0"/>
      <w:marBottom w:val="0"/>
      <w:divBdr>
        <w:top w:val="none" w:sz="0" w:space="0" w:color="auto"/>
        <w:left w:val="none" w:sz="0" w:space="0" w:color="auto"/>
        <w:bottom w:val="none" w:sz="0" w:space="0" w:color="auto"/>
        <w:right w:val="none" w:sz="0" w:space="0" w:color="auto"/>
      </w:divBdr>
    </w:div>
    <w:div w:id="1509174576">
      <w:bodyDiv w:val="1"/>
      <w:marLeft w:val="0"/>
      <w:marRight w:val="0"/>
      <w:marTop w:val="0"/>
      <w:marBottom w:val="0"/>
      <w:divBdr>
        <w:top w:val="none" w:sz="0" w:space="0" w:color="auto"/>
        <w:left w:val="none" w:sz="0" w:space="0" w:color="auto"/>
        <w:bottom w:val="none" w:sz="0" w:space="0" w:color="auto"/>
        <w:right w:val="none" w:sz="0" w:space="0" w:color="auto"/>
      </w:divBdr>
    </w:div>
    <w:div w:id="1796868612">
      <w:bodyDiv w:val="1"/>
      <w:marLeft w:val="0"/>
      <w:marRight w:val="0"/>
      <w:marTop w:val="0"/>
      <w:marBottom w:val="0"/>
      <w:divBdr>
        <w:top w:val="none" w:sz="0" w:space="0" w:color="auto"/>
        <w:left w:val="none" w:sz="0" w:space="0" w:color="auto"/>
        <w:bottom w:val="none" w:sz="0" w:space="0" w:color="auto"/>
        <w:right w:val="none" w:sz="0" w:space="0" w:color="auto"/>
      </w:divBdr>
    </w:div>
    <w:div w:id="1981764870">
      <w:bodyDiv w:val="1"/>
      <w:marLeft w:val="0"/>
      <w:marRight w:val="0"/>
      <w:marTop w:val="0"/>
      <w:marBottom w:val="0"/>
      <w:divBdr>
        <w:top w:val="none" w:sz="0" w:space="0" w:color="auto"/>
        <w:left w:val="none" w:sz="0" w:space="0" w:color="auto"/>
        <w:bottom w:val="none" w:sz="0" w:space="0" w:color="auto"/>
        <w:right w:val="none" w:sz="0" w:space="0" w:color="auto"/>
      </w:divBdr>
    </w:div>
    <w:div w:id="198681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sc.org/newsroom/quakers-discern-genocide-occurring-gaza-and-urge-courageous-action" TargetMode="External"/><Relationship Id="rId13" Type="http://schemas.openxmlformats.org/officeDocument/2006/relationships/hyperlink" Target="https://www.nytimes.com/2025/07/23/opinion/israel-gaza-genocide-scholar-response.html?unlocked_article_code=1.Y08.mvGt.jZLy01nuWxUt&amp;smid=url-share" TargetMode="External"/><Relationship Id="rId18" Type="http://schemas.openxmlformats.org/officeDocument/2006/relationships/hyperlink" Target="https://www.haaretz.com/israel-news/2025-06-26/ty-article-magazine/.highlight/100-000-dead-what-we-know-about-gazas-true-death-toll/00000197-ad6b-d6b3-abf7-edfbb1e200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partheid-free.org/signatories/" TargetMode="External"/><Relationship Id="rId7" Type="http://schemas.openxmlformats.org/officeDocument/2006/relationships/image" Target="media/image3.png"/><Relationship Id="rId12" Type="http://schemas.openxmlformats.org/officeDocument/2006/relationships/hyperlink" Target="https://www.amnesty.org/en/latest/news/2024/12/amnesty-international-concludes-israel-is-committing-genocide-against-palestinians-in-gaza/" TargetMode="External"/><Relationship Id="rId17" Type="http://schemas.openxmlformats.org/officeDocument/2006/relationships/hyperlink" Target="https://www.unicefusa.org/stories/unicef-delivers-wheelchairs-gazas-children" TargetMode="External"/><Relationship Id="rId25" Type="http://schemas.openxmlformats.org/officeDocument/2006/relationships/hyperlink" Target="http://apartheid-free.org/quakers" TargetMode="External"/><Relationship Id="rId2" Type="http://schemas.openxmlformats.org/officeDocument/2006/relationships/styles" Target="styles.xml"/><Relationship Id="rId16" Type="http://schemas.openxmlformats.org/officeDocument/2006/relationships/hyperlink" Target="https://afsc.org/crisis-gaza" TargetMode="External"/><Relationship Id="rId20" Type="http://schemas.openxmlformats.org/officeDocument/2006/relationships/hyperlink" Target="https://apartheid-free.org/pledg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quaker.org.uk/documents/yearly-meeting-2025-minute-30" TargetMode="External"/><Relationship Id="rId24" Type="http://schemas.openxmlformats.org/officeDocument/2006/relationships/hyperlink" Target="https://drive.google.com/drive/folders/149X2dIYf2sKwkmkN-RIvyx3LimhQW60p?dmr=1&amp;ec=wgc-drive-globalnav-goto" TargetMode="External"/><Relationship Id="rId5" Type="http://schemas.openxmlformats.org/officeDocument/2006/relationships/image" Target="media/image1.png"/><Relationship Id="rId15" Type="http://schemas.openxmlformats.org/officeDocument/2006/relationships/hyperlink" Target="https://www.ochaopt.org/publications/humanitarian-situation-update" TargetMode="External"/><Relationship Id="rId23" Type="http://schemas.openxmlformats.org/officeDocument/2006/relationships/hyperlink" Target="mailto:bympipj_core@googlegroups.com" TargetMode="External"/><Relationship Id="rId10" Type="http://schemas.openxmlformats.org/officeDocument/2006/relationships/hyperlink" Target="https://www.ungeneva.org/en/news-media/news/2024/01/89297/explainer-what-genocide-convention" TargetMode="External"/><Relationship Id="rId19" Type="http://schemas.openxmlformats.org/officeDocument/2006/relationships/hyperlink" Target="https://www.theguardian.com/world/ng-interactive/2025/mar/27/gaza-palestine-children-injuries" TargetMode="External"/><Relationship Id="rId4" Type="http://schemas.openxmlformats.org/officeDocument/2006/relationships/webSettings" Target="webSettings.xml"/><Relationship Id="rId9" Type="http://schemas.openxmlformats.org/officeDocument/2006/relationships/hyperlink" Target="https://www.un.org/en/genocideprevention/documents/atrocity-crimes/Doc.1_Convention%20on%20the%20Prevention%20and%20Punishment%20of%20the%20Crime%20of%20Genocide.pdf" TargetMode="External"/><Relationship Id="rId14" Type="http://schemas.openxmlformats.org/officeDocument/2006/relationships/hyperlink" Target="https://jewishcurrents.org/a-textbook-case-of-genocide" TargetMode="External"/><Relationship Id="rId22" Type="http://schemas.openxmlformats.org/officeDocument/2006/relationships/hyperlink" Target="https://afsc.org/endorse-gaza-state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8707</Words>
  <Characters>46313</Characters>
  <Application>Microsoft Office Word</Application>
  <DocSecurity>0</DocSecurity>
  <Lines>1027</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Haines</dc:creator>
  <cp:keywords/>
  <dc:description/>
  <cp:lastModifiedBy>Sarah Gillooly</cp:lastModifiedBy>
  <cp:revision>2</cp:revision>
  <dcterms:created xsi:type="dcterms:W3CDTF">2026-04-03T00:27:00Z</dcterms:created>
  <dcterms:modified xsi:type="dcterms:W3CDTF">2026-04-03T00:27:00Z</dcterms:modified>
</cp:coreProperties>
</file>