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Baltimore Yearly Meeting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Search Committee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June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Search Committee reports the following resignations:</w:t>
        <w:br w:type="textWrapping"/>
        <w:t xml:space="preserve">Jose Woss (FMW) from Nominating Committee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Alex Arbor (Adelphi) from Nominating Committee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Search Committee brings the following nominations: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Steph Bean  (Adelphi) to continue for two more years as Clerk of the Yearly Meeting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Tom Webb  (Young Adult Friends) to serve a two year term as Clerk of Interim Meeting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Barbarie Hill (Charlotttesville) to serve a two year term as Recording Clerk of Yearly Meeting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Deborah Haines (Alexandria) to continue for two years as Recording Clerk if Interim Meeting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Becka Haines Rosenberg (Alexandria) to continue for two years on Supervisory Committee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Joan Liversidge (Sandy Spring) to  continue for two years on Supervisory Committee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Committee is still searching for Friends to serve on the Nominating Committee,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contact us if you have suggestions. 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 Boyd Meyer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Search Committee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